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B62" w:rsidRPr="00244A2C" w:rsidRDefault="00B77D24" w:rsidP="00A25FCD">
      <w:pPr>
        <w:pStyle w:val="NoSpacing"/>
        <w:jc w:val="center"/>
        <w:rPr>
          <w:rFonts w:ascii="Times New Roman" w:eastAsia="Times New Roman" w:hAnsi="Times New Roman" w:cs="Times New Roman"/>
          <w:b/>
          <w:sz w:val="24"/>
          <w:szCs w:val="24"/>
        </w:rPr>
      </w:pPr>
      <w:r w:rsidRPr="00244A2C">
        <w:rPr>
          <w:rFonts w:ascii="Times New Roman" w:eastAsia="Times New Roman" w:hAnsi="Times New Roman" w:cs="Times New Roman"/>
          <w:b/>
          <w:sz w:val="24"/>
          <w:szCs w:val="24"/>
        </w:rPr>
        <w:t xml:space="preserve">Child Safeguarding Risk </w:t>
      </w:r>
      <w:r w:rsidR="005D5B69" w:rsidRPr="00244A2C">
        <w:rPr>
          <w:rFonts w:ascii="Times New Roman" w:eastAsia="Times New Roman" w:hAnsi="Times New Roman" w:cs="Times New Roman"/>
          <w:b/>
          <w:sz w:val="24"/>
          <w:szCs w:val="24"/>
        </w:rPr>
        <w:t>Assessment</w:t>
      </w:r>
    </w:p>
    <w:p w:rsidR="00244A2C" w:rsidRPr="00244A2C" w:rsidRDefault="00244A2C" w:rsidP="00244A2C">
      <w:pPr>
        <w:pStyle w:val="Heading2"/>
        <w:tabs>
          <w:tab w:val="left" w:pos="5085"/>
        </w:tabs>
        <w:rPr>
          <w:rFonts w:ascii="Times New Roman" w:eastAsia="Times New Roman" w:hAnsi="Times New Roman" w:cs="Times New Roman"/>
          <w:b/>
          <w:sz w:val="24"/>
          <w:szCs w:val="24"/>
          <w:lang w:val="en-GB" w:eastAsia="en-GB"/>
        </w:rPr>
      </w:pPr>
      <w:r w:rsidRPr="00244A2C">
        <w:rPr>
          <w:rFonts w:ascii="Times New Roman" w:eastAsia="Times New Roman" w:hAnsi="Times New Roman" w:cs="Times New Roman"/>
          <w:b/>
          <w:sz w:val="24"/>
          <w:szCs w:val="24"/>
          <w:lang w:val="en-GB" w:eastAsia="en-GB"/>
        </w:rPr>
        <w:tab/>
      </w:r>
    </w:p>
    <w:p w:rsidR="008A4795" w:rsidRPr="00244A2C" w:rsidRDefault="008A4795" w:rsidP="008A4795">
      <w:pPr>
        <w:pStyle w:val="Heading2"/>
        <w:rPr>
          <w:rFonts w:ascii="Times New Roman" w:eastAsia="Times New Roman" w:hAnsi="Times New Roman" w:cs="Times New Roman"/>
          <w:b/>
          <w:sz w:val="24"/>
          <w:szCs w:val="24"/>
          <w:lang w:val="en-GB" w:eastAsia="en-GB"/>
        </w:rPr>
      </w:pPr>
      <w:r w:rsidRPr="00244A2C">
        <w:rPr>
          <w:rFonts w:ascii="Times New Roman" w:eastAsia="Times New Roman" w:hAnsi="Times New Roman" w:cs="Times New Roman"/>
          <w:b/>
          <w:sz w:val="24"/>
          <w:szCs w:val="24"/>
          <w:lang w:val="en-GB" w:eastAsia="en-GB"/>
        </w:rPr>
        <w:t xml:space="preserve">Written Assessment of Risk of </w:t>
      </w:r>
      <w:proofErr w:type="spellStart"/>
      <w:r w:rsidR="00244A2C" w:rsidRPr="00244A2C">
        <w:rPr>
          <w:rFonts w:ascii="Times New Roman" w:eastAsia="Times New Roman" w:hAnsi="Times New Roman" w:cs="Times New Roman"/>
          <w:b/>
          <w:sz w:val="24"/>
          <w:szCs w:val="24"/>
          <w:lang w:val="en-GB" w:eastAsia="en-GB"/>
        </w:rPr>
        <w:t>Killyconnan</w:t>
      </w:r>
      <w:proofErr w:type="spellEnd"/>
      <w:r w:rsidR="00244A2C" w:rsidRPr="00244A2C">
        <w:rPr>
          <w:rFonts w:ascii="Times New Roman" w:eastAsia="Times New Roman" w:hAnsi="Times New Roman" w:cs="Times New Roman"/>
          <w:b/>
          <w:sz w:val="24"/>
          <w:szCs w:val="24"/>
          <w:lang w:val="en-GB" w:eastAsia="en-GB"/>
        </w:rPr>
        <w:t xml:space="preserve"> N.S.</w:t>
      </w:r>
    </w:p>
    <w:p w:rsidR="008A4795" w:rsidRPr="00244A2C" w:rsidRDefault="008A4795" w:rsidP="008A4795">
      <w:pPr>
        <w:spacing w:after="0" w:line="240" w:lineRule="auto"/>
        <w:rPr>
          <w:rFonts w:ascii="Times New Roman" w:eastAsiaTheme="minorHAnsi" w:hAnsi="Times New Roman" w:cs="Times New Roman"/>
          <w:sz w:val="24"/>
          <w:szCs w:val="24"/>
          <w:lang w:val="en-IE" w:eastAsia="en-US"/>
        </w:rPr>
      </w:pPr>
      <w:r w:rsidRPr="00244A2C">
        <w:rPr>
          <w:rFonts w:ascii="Times New Roman" w:hAnsi="Times New Roman" w:cs="Times New Roman"/>
          <w:sz w:val="24"/>
          <w:szCs w:val="24"/>
        </w:rPr>
        <w:t>In accordance with section 11 of the Children First Act 2015 and with</w:t>
      </w:r>
      <w:r w:rsidR="00D5562E">
        <w:rPr>
          <w:rFonts w:ascii="Times New Roman" w:hAnsi="Times New Roman" w:cs="Times New Roman"/>
          <w:sz w:val="24"/>
          <w:szCs w:val="24"/>
        </w:rPr>
        <w:t xml:space="preserve"> the requirement of Chapter 8 of </w:t>
      </w:r>
      <w:r w:rsidRPr="00244A2C">
        <w:rPr>
          <w:rFonts w:ascii="Times New Roman" w:hAnsi="Times New Roman" w:cs="Times New Roman"/>
          <w:sz w:val="24"/>
          <w:szCs w:val="24"/>
        </w:rPr>
        <w:t xml:space="preserve">the </w:t>
      </w:r>
      <w:r w:rsidRPr="00244A2C">
        <w:rPr>
          <w:rFonts w:ascii="Times New Roman" w:hAnsi="Times New Roman" w:cs="Times New Roman"/>
          <w:i/>
          <w:sz w:val="24"/>
          <w:szCs w:val="24"/>
        </w:rPr>
        <w:t>Child Protection Procedures for Primary and Post-Primary Schools 2017</w:t>
      </w:r>
      <w:r w:rsidRPr="00244A2C">
        <w:rPr>
          <w:rFonts w:ascii="Times New Roman" w:hAnsi="Times New Roman" w:cs="Times New Roman"/>
          <w:sz w:val="24"/>
          <w:szCs w:val="24"/>
        </w:rPr>
        <w:t xml:space="preserve">, the following is the Written Risk Assessment of </w:t>
      </w:r>
      <w:proofErr w:type="spellStart"/>
      <w:r w:rsidR="00244A2C" w:rsidRPr="00244A2C">
        <w:rPr>
          <w:rFonts w:ascii="Times New Roman" w:hAnsi="Times New Roman" w:cs="Times New Roman"/>
          <w:sz w:val="24"/>
          <w:szCs w:val="24"/>
        </w:rPr>
        <w:t>Killyconnan</w:t>
      </w:r>
      <w:proofErr w:type="spellEnd"/>
      <w:r w:rsidR="00244A2C" w:rsidRPr="00244A2C">
        <w:rPr>
          <w:rFonts w:ascii="Times New Roman" w:hAnsi="Times New Roman" w:cs="Times New Roman"/>
          <w:sz w:val="24"/>
          <w:szCs w:val="24"/>
        </w:rPr>
        <w:t xml:space="preserve"> National School.</w:t>
      </w:r>
      <w:r w:rsidRPr="00244A2C">
        <w:rPr>
          <w:rFonts w:ascii="Times New Roman" w:hAnsi="Times New Roman" w:cs="Times New Roman"/>
          <w:sz w:val="24"/>
          <w:szCs w:val="24"/>
        </w:rPr>
        <w:t xml:space="preserve">     </w:t>
      </w:r>
    </w:p>
    <w:p w:rsidR="003443B4" w:rsidRPr="00244A2C" w:rsidRDefault="003443B4" w:rsidP="003443B4">
      <w:pPr>
        <w:spacing w:after="0" w:line="240" w:lineRule="auto"/>
        <w:jc w:val="both"/>
        <w:rPr>
          <w:rFonts w:ascii="Times New Roman" w:eastAsia="Times New Roman" w:hAnsi="Times New Roman" w:cs="Times New Roman"/>
          <w:sz w:val="24"/>
          <w:szCs w:val="24"/>
        </w:rPr>
      </w:pPr>
    </w:p>
    <w:tbl>
      <w:tblPr>
        <w:tblStyle w:val="TableGrid"/>
        <w:tblW w:w="13637" w:type="dxa"/>
        <w:tblInd w:w="108" w:type="dxa"/>
        <w:tblLayout w:type="fixed"/>
        <w:tblLook w:val="04A0" w:firstRow="1" w:lastRow="0" w:firstColumn="1" w:lastColumn="0" w:noHBand="0" w:noVBand="1"/>
      </w:tblPr>
      <w:tblGrid>
        <w:gridCol w:w="3573"/>
        <w:gridCol w:w="4588"/>
        <w:gridCol w:w="5476"/>
      </w:tblGrid>
      <w:tr w:rsidR="00D5562E" w:rsidRPr="00244A2C" w:rsidTr="00520921">
        <w:trPr>
          <w:trHeight w:val="780"/>
        </w:trPr>
        <w:tc>
          <w:tcPr>
            <w:tcW w:w="3573" w:type="dxa"/>
            <w:vAlign w:val="center"/>
          </w:tcPr>
          <w:p w:rsidR="00D5562E" w:rsidRPr="00244A2C" w:rsidRDefault="00D5562E" w:rsidP="009E7CCA">
            <w:pPr>
              <w:jc w:val="center"/>
              <w:rPr>
                <w:rFonts w:ascii="Times New Roman" w:eastAsia="Times New Roman" w:hAnsi="Times New Roman" w:cs="Times New Roman"/>
                <w:b/>
                <w:sz w:val="24"/>
                <w:szCs w:val="24"/>
              </w:rPr>
            </w:pPr>
            <w:r w:rsidRPr="00244A2C">
              <w:rPr>
                <w:rFonts w:ascii="Times New Roman" w:eastAsia="Times New Roman" w:hAnsi="Times New Roman" w:cs="Times New Roman"/>
                <w:b/>
                <w:sz w:val="24"/>
                <w:szCs w:val="24"/>
              </w:rPr>
              <w:t>List of School Activities</w:t>
            </w:r>
          </w:p>
        </w:tc>
        <w:tc>
          <w:tcPr>
            <w:tcW w:w="4588" w:type="dxa"/>
            <w:vAlign w:val="center"/>
          </w:tcPr>
          <w:p w:rsidR="00D5562E" w:rsidRPr="00244A2C" w:rsidRDefault="00213D12" w:rsidP="009E7CCA">
            <w:pPr>
              <w:pStyle w:val="No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School has</w:t>
            </w:r>
            <w:r w:rsidR="00D5562E" w:rsidRPr="00244A2C">
              <w:rPr>
                <w:rFonts w:ascii="Times New Roman" w:eastAsia="Times New Roman" w:hAnsi="Times New Roman" w:cs="Times New Roman"/>
                <w:b/>
                <w:sz w:val="24"/>
                <w:szCs w:val="24"/>
              </w:rPr>
              <w:t xml:space="preserve"> identified the following Risk of Harm</w:t>
            </w:r>
          </w:p>
          <w:p w:rsidR="00D5562E" w:rsidRPr="00244A2C" w:rsidRDefault="00D5562E" w:rsidP="009E7CCA">
            <w:pPr>
              <w:jc w:val="center"/>
              <w:rPr>
                <w:rFonts w:ascii="Times New Roman" w:eastAsia="Times New Roman" w:hAnsi="Times New Roman" w:cs="Times New Roman"/>
                <w:b/>
                <w:sz w:val="24"/>
                <w:szCs w:val="24"/>
              </w:rPr>
            </w:pPr>
          </w:p>
        </w:tc>
        <w:tc>
          <w:tcPr>
            <w:tcW w:w="5476" w:type="dxa"/>
            <w:vAlign w:val="center"/>
          </w:tcPr>
          <w:p w:rsidR="00213D12" w:rsidRDefault="00D5562E" w:rsidP="009E7CCA">
            <w:pPr>
              <w:pStyle w:val="NoSpacing"/>
              <w:jc w:val="center"/>
              <w:rPr>
                <w:rFonts w:ascii="Times New Roman" w:eastAsia="Times New Roman" w:hAnsi="Times New Roman" w:cs="Times New Roman"/>
                <w:b/>
                <w:sz w:val="24"/>
                <w:szCs w:val="24"/>
              </w:rPr>
            </w:pPr>
            <w:r w:rsidRPr="00244A2C">
              <w:rPr>
                <w:rFonts w:ascii="Times New Roman" w:eastAsia="Times New Roman" w:hAnsi="Times New Roman" w:cs="Times New Roman"/>
                <w:b/>
                <w:sz w:val="24"/>
                <w:szCs w:val="24"/>
              </w:rPr>
              <w:t>The School has the following Procedures in place to address risk identified in this assessment</w:t>
            </w:r>
          </w:p>
          <w:p w:rsidR="00D5562E" w:rsidRPr="00213D12" w:rsidRDefault="00D5562E" w:rsidP="00213D12"/>
        </w:tc>
      </w:tr>
      <w:tr w:rsidR="00D5562E" w:rsidRPr="00244A2C" w:rsidTr="00520921">
        <w:trPr>
          <w:trHeight w:val="1566"/>
        </w:trPr>
        <w:tc>
          <w:tcPr>
            <w:tcW w:w="3573" w:type="dxa"/>
          </w:tcPr>
          <w:p w:rsidR="00D5562E" w:rsidRDefault="00D5562E" w:rsidP="00BC03CB">
            <w:pPr>
              <w:pStyle w:val="NoSpacing"/>
              <w:rPr>
                <w:rFonts w:ascii="Times New Roman" w:eastAsia="Times New Roman" w:hAnsi="Times New Roman" w:cs="Times New Roman"/>
              </w:rPr>
            </w:pPr>
            <w:r w:rsidRPr="00D5562E">
              <w:rPr>
                <w:rFonts w:ascii="Times New Roman" w:eastAsia="Times New Roman" w:hAnsi="Times New Roman" w:cs="Times New Roman"/>
              </w:rPr>
              <w:t xml:space="preserve">Training of school personnel in </w:t>
            </w:r>
          </w:p>
          <w:p w:rsidR="00D5562E" w:rsidRPr="00D5562E" w:rsidRDefault="00D5562E" w:rsidP="00BC03CB">
            <w:pPr>
              <w:pStyle w:val="NoSpacing"/>
              <w:rPr>
                <w:rFonts w:ascii="Times New Roman" w:eastAsia="Times New Roman" w:hAnsi="Times New Roman" w:cs="Times New Roman"/>
              </w:rPr>
            </w:pPr>
            <w:r w:rsidRPr="00D5562E">
              <w:rPr>
                <w:rFonts w:ascii="Times New Roman" w:eastAsia="Times New Roman" w:hAnsi="Times New Roman" w:cs="Times New Roman"/>
              </w:rPr>
              <w:t>Child Protection matters</w:t>
            </w:r>
          </w:p>
        </w:tc>
        <w:tc>
          <w:tcPr>
            <w:tcW w:w="4588" w:type="dxa"/>
          </w:tcPr>
          <w:p w:rsidR="00D5562E" w:rsidRPr="00D5562E" w:rsidRDefault="00D5562E" w:rsidP="00BC03CB">
            <w:pPr>
              <w:pStyle w:val="NoSpacing"/>
              <w:rPr>
                <w:rFonts w:ascii="Times New Roman" w:eastAsia="Times New Roman" w:hAnsi="Times New Roman" w:cs="Times New Roman"/>
              </w:rPr>
            </w:pPr>
            <w:r w:rsidRPr="00D5562E">
              <w:rPr>
                <w:rFonts w:ascii="Times New Roman" w:eastAsia="Times New Roman" w:hAnsi="Times New Roman" w:cs="Times New Roman"/>
              </w:rPr>
              <w:t xml:space="preserve">Harm not recognised or reported promptly </w:t>
            </w:r>
          </w:p>
        </w:tc>
        <w:tc>
          <w:tcPr>
            <w:tcW w:w="5476" w:type="dxa"/>
          </w:tcPr>
          <w:p w:rsidR="00D5562E" w:rsidRDefault="00863084" w:rsidP="00BC03CB">
            <w:pPr>
              <w:pStyle w:val="NoSpacing"/>
              <w:rPr>
                <w:rFonts w:ascii="Times New Roman" w:eastAsia="Times New Roman" w:hAnsi="Times New Roman" w:cs="Times New Roman"/>
              </w:rPr>
            </w:pPr>
            <w:r>
              <w:rPr>
                <w:rFonts w:ascii="Times New Roman" w:eastAsia="Times New Roman" w:hAnsi="Times New Roman" w:cs="Times New Roman"/>
              </w:rPr>
              <w:t>All school personnel are provided with a copy of the school</w:t>
            </w:r>
            <w:r w:rsidR="00013485">
              <w:rPr>
                <w:rFonts w:ascii="Times New Roman" w:eastAsia="Times New Roman" w:hAnsi="Times New Roman" w:cs="Times New Roman"/>
              </w:rPr>
              <w:t>’s Child Safeguarding Statement and Risk Assessment.</w:t>
            </w:r>
          </w:p>
          <w:p w:rsidR="00013485" w:rsidRDefault="00013485" w:rsidP="00BC03CB">
            <w:pPr>
              <w:pStyle w:val="NoSpacing"/>
              <w:rPr>
                <w:rFonts w:ascii="Times New Roman" w:eastAsia="Times New Roman" w:hAnsi="Times New Roman" w:cs="Times New Roman"/>
              </w:rPr>
            </w:pPr>
            <w:r>
              <w:rPr>
                <w:rFonts w:ascii="Times New Roman" w:eastAsia="Times New Roman" w:hAnsi="Times New Roman" w:cs="Times New Roman"/>
              </w:rPr>
              <w:t>Personnel sign ‘Acceptance of Child Safeguarding Policy’ form.</w:t>
            </w:r>
          </w:p>
          <w:p w:rsidR="00D5562E" w:rsidRPr="00D5562E" w:rsidRDefault="00863084" w:rsidP="00BC03CB">
            <w:pPr>
              <w:pStyle w:val="NoSpacing"/>
              <w:rPr>
                <w:rFonts w:ascii="Times New Roman" w:eastAsia="Times New Roman" w:hAnsi="Times New Roman" w:cs="Times New Roman"/>
              </w:rPr>
            </w:pPr>
            <w:r>
              <w:rPr>
                <w:rFonts w:ascii="Times New Roman" w:eastAsia="Times New Roman" w:hAnsi="Times New Roman" w:cs="Times New Roman"/>
              </w:rPr>
              <w:t>School personnel are required to adhere to the Child Protection Procedures for Primary and Post-Primary Schools 2017.</w:t>
            </w:r>
            <w:r w:rsidR="00013485">
              <w:rPr>
                <w:rFonts w:ascii="Times New Roman" w:eastAsia="Times New Roman" w:hAnsi="Times New Roman" w:cs="Times New Roman"/>
              </w:rPr>
              <w:t xml:space="preserve"> </w:t>
            </w:r>
          </w:p>
          <w:p w:rsidR="00D5562E" w:rsidRPr="00D5562E" w:rsidRDefault="00D5562E" w:rsidP="00BC03CB">
            <w:pPr>
              <w:pStyle w:val="NoSpacing"/>
              <w:rPr>
                <w:rFonts w:ascii="Times New Roman" w:eastAsia="Times New Roman" w:hAnsi="Times New Roman" w:cs="Times New Roman"/>
              </w:rPr>
            </w:pPr>
            <w:r w:rsidRPr="00D5562E">
              <w:rPr>
                <w:rFonts w:ascii="Times New Roman" w:eastAsia="Times New Roman" w:hAnsi="Times New Roman" w:cs="Times New Roman"/>
              </w:rPr>
              <w:t xml:space="preserve">DLP&amp; </w:t>
            </w:r>
            <w:r w:rsidR="00AA061F">
              <w:rPr>
                <w:rFonts w:ascii="Times New Roman" w:eastAsia="Times New Roman" w:hAnsi="Times New Roman" w:cs="Times New Roman"/>
              </w:rPr>
              <w:t>DDLP to attend PDST face to face</w:t>
            </w:r>
            <w:r w:rsidRPr="00D5562E">
              <w:rPr>
                <w:rFonts w:ascii="Times New Roman" w:eastAsia="Times New Roman" w:hAnsi="Times New Roman" w:cs="Times New Roman"/>
              </w:rPr>
              <w:t xml:space="preserve"> training</w:t>
            </w:r>
          </w:p>
          <w:p w:rsidR="00D5562E" w:rsidRPr="00D5562E" w:rsidRDefault="00D5562E" w:rsidP="00BC03CB">
            <w:pPr>
              <w:pStyle w:val="NoSpacing"/>
              <w:rPr>
                <w:rFonts w:ascii="Times New Roman" w:eastAsia="Times New Roman" w:hAnsi="Times New Roman" w:cs="Times New Roman"/>
              </w:rPr>
            </w:pPr>
            <w:r w:rsidRPr="00D5562E">
              <w:rPr>
                <w:rFonts w:ascii="Times New Roman" w:eastAsia="Times New Roman" w:hAnsi="Times New Roman" w:cs="Times New Roman"/>
              </w:rPr>
              <w:t xml:space="preserve">All Staff to view </w:t>
            </w:r>
            <w:proofErr w:type="spellStart"/>
            <w:r w:rsidRPr="00D5562E">
              <w:rPr>
                <w:rFonts w:ascii="Times New Roman" w:eastAsia="Times New Roman" w:hAnsi="Times New Roman" w:cs="Times New Roman"/>
              </w:rPr>
              <w:t>Túsla</w:t>
            </w:r>
            <w:proofErr w:type="spellEnd"/>
            <w:r w:rsidRPr="00D5562E">
              <w:rPr>
                <w:rFonts w:ascii="Times New Roman" w:eastAsia="Times New Roman" w:hAnsi="Times New Roman" w:cs="Times New Roman"/>
              </w:rPr>
              <w:t xml:space="preserve"> training module &amp; any other online training offered by PDST</w:t>
            </w:r>
          </w:p>
        </w:tc>
      </w:tr>
      <w:tr w:rsidR="00D5562E" w:rsidRPr="00244A2C" w:rsidTr="00520921">
        <w:trPr>
          <w:trHeight w:val="1118"/>
        </w:trPr>
        <w:tc>
          <w:tcPr>
            <w:tcW w:w="3573" w:type="dxa"/>
          </w:tcPr>
          <w:p w:rsidR="00D5562E" w:rsidRPr="00D5562E" w:rsidRDefault="00D5562E" w:rsidP="00DB005A">
            <w:pPr>
              <w:pStyle w:val="NoSpacing"/>
              <w:rPr>
                <w:rFonts w:ascii="Times New Roman" w:eastAsia="Times New Roman" w:hAnsi="Times New Roman" w:cs="Times New Roman"/>
              </w:rPr>
            </w:pPr>
            <w:r w:rsidRPr="00D5562E">
              <w:rPr>
                <w:rFonts w:ascii="Times New Roman" w:eastAsia="Times New Roman" w:hAnsi="Times New Roman" w:cs="Times New Roman"/>
              </w:rPr>
              <w:t>One to one teaching</w:t>
            </w:r>
          </w:p>
        </w:tc>
        <w:tc>
          <w:tcPr>
            <w:tcW w:w="4588" w:type="dxa"/>
          </w:tcPr>
          <w:p w:rsidR="00D5562E" w:rsidRPr="00D5562E" w:rsidRDefault="00D5562E" w:rsidP="00DB005A">
            <w:pPr>
              <w:pStyle w:val="NoSpacing"/>
              <w:rPr>
                <w:rFonts w:ascii="Times New Roman" w:eastAsia="Times New Roman" w:hAnsi="Times New Roman" w:cs="Times New Roman"/>
              </w:rPr>
            </w:pPr>
            <w:r w:rsidRPr="00D5562E">
              <w:rPr>
                <w:rFonts w:ascii="Times New Roman" w:eastAsia="Times New Roman" w:hAnsi="Times New Roman" w:cs="Times New Roman"/>
              </w:rPr>
              <w:t>Harm by school personnel</w:t>
            </w:r>
          </w:p>
        </w:tc>
        <w:tc>
          <w:tcPr>
            <w:tcW w:w="5476" w:type="dxa"/>
          </w:tcPr>
          <w:p w:rsidR="00D5562E" w:rsidRPr="00D5562E" w:rsidRDefault="00D5562E" w:rsidP="00DB005A">
            <w:pPr>
              <w:pStyle w:val="NoSpacing"/>
              <w:rPr>
                <w:rFonts w:ascii="Times New Roman" w:eastAsia="Times New Roman" w:hAnsi="Times New Roman" w:cs="Times New Roman"/>
              </w:rPr>
            </w:pPr>
            <w:r w:rsidRPr="00D5562E">
              <w:rPr>
                <w:rFonts w:ascii="Times New Roman" w:eastAsia="Times New Roman" w:hAnsi="Times New Roman" w:cs="Times New Roman"/>
              </w:rPr>
              <w:t xml:space="preserve">School has </w:t>
            </w:r>
            <w:r w:rsidR="00AA061F">
              <w:rPr>
                <w:rFonts w:ascii="Times New Roman" w:eastAsia="Times New Roman" w:hAnsi="Times New Roman" w:cs="Times New Roman"/>
              </w:rPr>
              <w:t>a</w:t>
            </w:r>
            <w:r w:rsidR="00863084">
              <w:rPr>
                <w:rFonts w:ascii="Times New Roman" w:eastAsia="Times New Roman" w:hAnsi="Times New Roman" w:cs="Times New Roman"/>
              </w:rPr>
              <w:t xml:space="preserve"> Special Educational Needs </w:t>
            </w:r>
            <w:r w:rsidRPr="00D5562E">
              <w:rPr>
                <w:rFonts w:ascii="Times New Roman" w:eastAsia="Times New Roman" w:hAnsi="Times New Roman" w:cs="Times New Roman"/>
              </w:rPr>
              <w:t>policy in place for one to one teaching</w:t>
            </w:r>
            <w:r w:rsidR="00013485">
              <w:rPr>
                <w:rFonts w:ascii="Times New Roman" w:eastAsia="Times New Roman" w:hAnsi="Times New Roman" w:cs="Times New Roman"/>
              </w:rPr>
              <w:t xml:space="preserve">. </w:t>
            </w:r>
          </w:p>
          <w:p w:rsidR="00D5562E" w:rsidRPr="00D5562E" w:rsidRDefault="00D5562E" w:rsidP="00DB005A">
            <w:pPr>
              <w:pStyle w:val="NoSpacing"/>
              <w:rPr>
                <w:rFonts w:ascii="Times New Roman" w:eastAsia="Times New Roman" w:hAnsi="Times New Roman" w:cs="Times New Roman"/>
              </w:rPr>
            </w:pPr>
            <w:r w:rsidRPr="00D5562E">
              <w:rPr>
                <w:rFonts w:ascii="Times New Roman" w:eastAsia="Times New Roman" w:hAnsi="Times New Roman" w:cs="Times New Roman"/>
              </w:rPr>
              <w:t>Open doors</w:t>
            </w:r>
          </w:p>
          <w:p w:rsidR="00D5562E" w:rsidRPr="00D5562E" w:rsidRDefault="00D5562E" w:rsidP="00DB005A">
            <w:pPr>
              <w:pStyle w:val="NoSpacing"/>
              <w:rPr>
                <w:rFonts w:ascii="Times New Roman" w:eastAsia="Times New Roman" w:hAnsi="Times New Roman" w:cs="Times New Roman"/>
              </w:rPr>
            </w:pPr>
            <w:r w:rsidRPr="00D5562E">
              <w:rPr>
                <w:rFonts w:ascii="Times New Roman" w:eastAsia="Times New Roman" w:hAnsi="Times New Roman" w:cs="Times New Roman"/>
              </w:rPr>
              <w:t>Table between teacher and pupil</w:t>
            </w:r>
          </w:p>
          <w:p w:rsidR="00D5562E" w:rsidRPr="00D5562E" w:rsidRDefault="00013485" w:rsidP="00DB005A">
            <w:pPr>
              <w:pStyle w:val="NoSpacing"/>
              <w:rPr>
                <w:rFonts w:ascii="Times New Roman" w:eastAsia="Times New Roman" w:hAnsi="Times New Roman" w:cs="Times New Roman"/>
              </w:rPr>
            </w:pPr>
            <w:r>
              <w:rPr>
                <w:rFonts w:ascii="Times New Roman" w:eastAsia="Times New Roman" w:hAnsi="Times New Roman" w:cs="Times New Roman"/>
              </w:rPr>
              <w:t>Glass in door of classroom</w:t>
            </w:r>
          </w:p>
        </w:tc>
      </w:tr>
      <w:tr w:rsidR="00D5562E" w:rsidRPr="00244A2C" w:rsidTr="00520921">
        <w:trPr>
          <w:trHeight w:val="836"/>
        </w:trPr>
        <w:tc>
          <w:tcPr>
            <w:tcW w:w="3573" w:type="dxa"/>
          </w:tcPr>
          <w:p w:rsidR="00831CEF" w:rsidRDefault="00D5562E" w:rsidP="00AF57F2">
            <w:pPr>
              <w:pStyle w:val="NoSpacing"/>
              <w:rPr>
                <w:rFonts w:ascii="Times New Roman" w:eastAsia="Times New Roman" w:hAnsi="Times New Roman" w:cs="Times New Roman"/>
              </w:rPr>
            </w:pPr>
            <w:r w:rsidRPr="00D5562E">
              <w:rPr>
                <w:rFonts w:ascii="Times New Roman" w:eastAsia="Times New Roman" w:hAnsi="Times New Roman" w:cs="Times New Roman"/>
              </w:rPr>
              <w:t>Toilet areas</w:t>
            </w:r>
          </w:p>
          <w:p w:rsidR="00831CEF" w:rsidRPr="00831CEF" w:rsidRDefault="00831CEF" w:rsidP="00831CEF"/>
          <w:p w:rsidR="00D5562E" w:rsidRPr="00831CEF" w:rsidRDefault="00D5562E" w:rsidP="00831CEF"/>
        </w:tc>
        <w:tc>
          <w:tcPr>
            <w:tcW w:w="4588" w:type="dxa"/>
          </w:tcPr>
          <w:p w:rsidR="00D5562E" w:rsidRDefault="00D5562E" w:rsidP="00AF57F2">
            <w:pPr>
              <w:pStyle w:val="NoSpacing"/>
              <w:rPr>
                <w:rFonts w:ascii="Times New Roman" w:eastAsia="Times New Roman" w:hAnsi="Times New Roman" w:cs="Times New Roman"/>
              </w:rPr>
            </w:pPr>
            <w:r w:rsidRPr="00D5562E">
              <w:rPr>
                <w:rFonts w:ascii="Times New Roman" w:eastAsia="Times New Roman" w:hAnsi="Times New Roman" w:cs="Times New Roman"/>
              </w:rPr>
              <w:t>Inappropriate behaviour</w:t>
            </w:r>
          </w:p>
          <w:p w:rsidR="001E07E0" w:rsidRDefault="001E07E0" w:rsidP="00AF57F2">
            <w:pPr>
              <w:pStyle w:val="NoSpacing"/>
              <w:rPr>
                <w:rFonts w:ascii="Times New Roman" w:eastAsia="Times New Roman" w:hAnsi="Times New Roman" w:cs="Times New Roman"/>
              </w:rPr>
            </w:pPr>
          </w:p>
          <w:p w:rsidR="00013485" w:rsidRPr="00D5562E" w:rsidRDefault="00013485" w:rsidP="00AF57F2">
            <w:pPr>
              <w:pStyle w:val="NoSpacing"/>
              <w:rPr>
                <w:rFonts w:ascii="Times New Roman" w:eastAsia="Times New Roman" w:hAnsi="Times New Roman" w:cs="Times New Roman"/>
              </w:rPr>
            </w:pPr>
          </w:p>
        </w:tc>
        <w:tc>
          <w:tcPr>
            <w:tcW w:w="5476" w:type="dxa"/>
          </w:tcPr>
          <w:p w:rsidR="00D5562E" w:rsidRDefault="00013485" w:rsidP="00AF57F2">
            <w:pPr>
              <w:pStyle w:val="NoSpacing"/>
              <w:rPr>
                <w:rFonts w:ascii="Times New Roman" w:eastAsia="Times New Roman" w:hAnsi="Times New Roman" w:cs="Times New Roman"/>
              </w:rPr>
            </w:pPr>
            <w:r>
              <w:rPr>
                <w:rFonts w:ascii="Times New Roman" w:eastAsia="Times New Roman" w:hAnsi="Times New Roman" w:cs="Times New Roman"/>
              </w:rPr>
              <w:t xml:space="preserve">The school </w:t>
            </w:r>
            <w:r w:rsidR="00036D62">
              <w:rPr>
                <w:rFonts w:ascii="Times New Roman" w:eastAsia="Times New Roman" w:hAnsi="Times New Roman" w:cs="Times New Roman"/>
              </w:rPr>
              <w:t>has a Yard S</w:t>
            </w:r>
            <w:r w:rsidR="00D5562E" w:rsidRPr="00D5562E">
              <w:rPr>
                <w:rFonts w:ascii="Times New Roman" w:eastAsia="Times New Roman" w:hAnsi="Times New Roman" w:cs="Times New Roman"/>
              </w:rPr>
              <w:t>upervision p</w:t>
            </w:r>
            <w:r w:rsidR="00CE2458">
              <w:rPr>
                <w:rFonts w:ascii="Times New Roman" w:eastAsia="Times New Roman" w:hAnsi="Times New Roman" w:cs="Times New Roman"/>
              </w:rPr>
              <w:t>lan</w:t>
            </w:r>
            <w:r w:rsidR="00863084">
              <w:rPr>
                <w:rFonts w:ascii="Times New Roman" w:eastAsia="Times New Roman" w:hAnsi="Times New Roman" w:cs="Times New Roman"/>
              </w:rPr>
              <w:t xml:space="preserve"> to ensure appropriate supervision of children during breaks</w:t>
            </w:r>
            <w:r>
              <w:rPr>
                <w:rFonts w:ascii="Times New Roman" w:eastAsia="Times New Roman" w:hAnsi="Times New Roman" w:cs="Times New Roman"/>
              </w:rPr>
              <w:t>.</w:t>
            </w:r>
          </w:p>
          <w:p w:rsidR="004E6E19" w:rsidRPr="00D5562E" w:rsidRDefault="00013485" w:rsidP="00AF57F2">
            <w:pPr>
              <w:pStyle w:val="NoSpacing"/>
              <w:rPr>
                <w:rFonts w:ascii="Times New Roman" w:eastAsia="Times New Roman" w:hAnsi="Times New Roman" w:cs="Times New Roman"/>
              </w:rPr>
            </w:pPr>
            <w:r>
              <w:rPr>
                <w:rFonts w:ascii="Times New Roman" w:eastAsia="Times New Roman" w:hAnsi="Times New Roman" w:cs="Times New Roman"/>
              </w:rPr>
              <w:t>If a child needs to use the toilet during break, they must tell the teacher on yard duty. One child allowed inside at a time.</w:t>
            </w:r>
          </w:p>
        </w:tc>
      </w:tr>
      <w:tr w:rsidR="001E07E0" w:rsidRPr="00244A2C" w:rsidTr="00520921">
        <w:trPr>
          <w:trHeight w:val="836"/>
        </w:trPr>
        <w:tc>
          <w:tcPr>
            <w:tcW w:w="3573" w:type="dxa"/>
          </w:tcPr>
          <w:p w:rsidR="001E07E0" w:rsidRPr="00D5562E" w:rsidRDefault="001E07E0" w:rsidP="00AF57F2">
            <w:pPr>
              <w:pStyle w:val="NoSpacing"/>
              <w:rPr>
                <w:rFonts w:ascii="Times New Roman" w:eastAsia="Times New Roman" w:hAnsi="Times New Roman" w:cs="Times New Roman"/>
              </w:rPr>
            </w:pPr>
            <w:r>
              <w:rPr>
                <w:rFonts w:ascii="Times New Roman" w:eastAsia="Times New Roman" w:hAnsi="Times New Roman" w:cs="Times New Roman"/>
              </w:rPr>
              <w:t>Wetting accidents</w:t>
            </w:r>
          </w:p>
        </w:tc>
        <w:tc>
          <w:tcPr>
            <w:tcW w:w="4588" w:type="dxa"/>
          </w:tcPr>
          <w:p w:rsidR="001E07E0" w:rsidRPr="00D5562E" w:rsidRDefault="001E07E0" w:rsidP="00AF57F2">
            <w:pPr>
              <w:pStyle w:val="NoSpacing"/>
              <w:rPr>
                <w:rFonts w:ascii="Times New Roman" w:eastAsia="Times New Roman" w:hAnsi="Times New Roman" w:cs="Times New Roman"/>
              </w:rPr>
            </w:pPr>
            <w:r>
              <w:rPr>
                <w:rFonts w:ascii="Times New Roman" w:eastAsia="Times New Roman" w:hAnsi="Times New Roman" w:cs="Times New Roman"/>
              </w:rPr>
              <w:t>Harm to pupils</w:t>
            </w:r>
          </w:p>
        </w:tc>
        <w:tc>
          <w:tcPr>
            <w:tcW w:w="5476" w:type="dxa"/>
          </w:tcPr>
          <w:p w:rsidR="001E07E0" w:rsidRDefault="001E07E0" w:rsidP="001E07E0">
            <w:pPr>
              <w:pStyle w:val="NoSpacing"/>
              <w:rPr>
                <w:rFonts w:ascii="Times New Roman" w:eastAsia="Times New Roman" w:hAnsi="Times New Roman" w:cs="Times New Roman"/>
              </w:rPr>
            </w:pPr>
            <w:r>
              <w:rPr>
                <w:rFonts w:ascii="Times New Roman" w:eastAsia="Times New Roman" w:hAnsi="Times New Roman" w:cs="Times New Roman"/>
              </w:rPr>
              <w:t>If a child wets him/herself the teacher and another appropriate adult wait outside the toilet area while the child is instructed to change.</w:t>
            </w:r>
          </w:p>
          <w:p w:rsidR="001E07E0" w:rsidRDefault="001E07E0" w:rsidP="00AF57F2">
            <w:pPr>
              <w:pStyle w:val="NoSpacing"/>
              <w:rPr>
                <w:rFonts w:ascii="Times New Roman" w:eastAsia="Times New Roman" w:hAnsi="Times New Roman" w:cs="Times New Roman"/>
              </w:rPr>
            </w:pPr>
            <w:r>
              <w:rPr>
                <w:rFonts w:ascii="Times New Roman" w:eastAsia="Times New Roman" w:hAnsi="Times New Roman" w:cs="Times New Roman"/>
              </w:rPr>
              <w:t>A change of underwear, socks and trousers is kept in school</w:t>
            </w:r>
          </w:p>
        </w:tc>
      </w:tr>
      <w:tr w:rsidR="00D5562E" w:rsidRPr="00244A2C" w:rsidTr="00520921">
        <w:trPr>
          <w:trHeight w:val="564"/>
        </w:trPr>
        <w:tc>
          <w:tcPr>
            <w:tcW w:w="3573" w:type="dxa"/>
          </w:tcPr>
          <w:p w:rsidR="00D5562E" w:rsidRPr="00D5562E" w:rsidRDefault="00D5562E" w:rsidP="00AF57F2">
            <w:pPr>
              <w:pStyle w:val="NoSpacing"/>
              <w:rPr>
                <w:rFonts w:ascii="Times New Roman" w:eastAsia="Times New Roman" w:hAnsi="Times New Roman" w:cs="Times New Roman"/>
              </w:rPr>
            </w:pPr>
            <w:r w:rsidRPr="00D5562E">
              <w:rPr>
                <w:rFonts w:ascii="Times New Roman" w:eastAsia="Times New Roman" w:hAnsi="Times New Roman" w:cs="Times New Roman"/>
              </w:rPr>
              <w:lastRenderedPageBreak/>
              <w:t>Curricular Provision</w:t>
            </w:r>
            <w:r w:rsidR="00831CEF">
              <w:rPr>
                <w:rFonts w:ascii="Times New Roman" w:eastAsia="Times New Roman" w:hAnsi="Times New Roman" w:cs="Times New Roman"/>
              </w:rPr>
              <w:t xml:space="preserve"> in respect of SPHE, RSE, Stay S</w:t>
            </w:r>
            <w:r w:rsidRPr="00D5562E">
              <w:rPr>
                <w:rFonts w:ascii="Times New Roman" w:eastAsia="Times New Roman" w:hAnsi="Times New Roman" w:cs="Times New Roman"/>
              </w:rPr>
              <w:t>afe.</w:t>
            </w:r>
          </w:p>
        </w:tc>
        <w:tc>
          <w:tcPr>
            <w:tcW w:w="4588" w:type="dxa"/>
          </w:tcPr>
          <w:p w:rsidR="00D5562E" w:rsidRDefault="00D5562E" w:rsidP="00AF57F2">
            <w:pPr>
              <w:pStyle w:val="NoSpacing"/>
              <w:rPr>
                <w:rFonts w:ascii="Times New Roman" w:eastAsia="Times New Roman" w:hAnsi="Times New Roman" w:cs="Times New Roman"/>
              </w:rPr>
            </w:pPr>
            <w:r w:rsidRPr="00D5562E">
              <w:rPr>
                <w:rFonts w:ascii="Times New Roman" w:eastAsia="Times New Roman" w:hAnsi="Times New Roman" w:cs="Times New Roman"/>
              </w:rPr>
              <w:t>Non-teaching of same</w:t>
            </w:r>
          </w:p>
          <w:p w:rsidR="00D5562E" w:rsidRPr="00D5562E" w:rsidRDefault="00D5562E" w:rsidP="00D5562E"/>
        </w:tc>
        <w:tc>
          <w:tcPr>
            <w:tcW w:w="5476" w:type="dxa"/>
          </w:tcPr>
          <w:p w:rsidR="00D5562E" w:rsidRPr="00D5562E" w:rsidRDefault="00863084" w:rsidP="00AF57F2">
            <w:pPr>
              <w:pStyle w:val="NoSpacing"/>
              <w:rPr>
                <w:rFonts w:ascii="Times New Roman" w:eastAsia="Times New Roman" w:hAnsi="Times New Roman" w:cs="Times New Roman"/>
              </w:rPr>
            </w:pPr>
            <w:r>
              <w:rPr>
                <w:rFonts w:ascii="Times New Roman" w:eastAsia="Times New Roman" w:hAnsi="Times New Roman" w:cs="Times New Roman"/>
              </w:rPr>
              <w:t>The s</w:t>
            </w:r>
            <w:r w:rsidR="00D5562E" w:rsidRPr="00D5562E">
              <w:rPr>
                <w:rFonts w:ascii="Times New Roman" w:eastAsia="Times New Roman" w:hAnsi="Times New Roman" w:cs="Times New Roman"/>
              </w:rPr>
              <w:t>chool implements</w:t>
            </w:r>
            <w:r>
              <w:rPr>
                <w:rFonts w:ascii="Times New Roman" w:eastAsia="Times New Roman" w:hAnsi="Times New Roman" w:cs="Times New Roman"/>
              </w:rPr>
              <w:t xml:space="preserve"> in full the </w:t>
            </w:r>
            <w:r w:rsidR="00D5562E" w:rsidRPr="00D5562E">
              <w:rPr>
                <w:rFonts w:ascii="Times New Roman" w:eastAsia="Times New Roman" w:hAnsi="Times New Roman" w:cs="Times New Roman"/>
              </w:rPr>
              <w:t>SPHE</w:t>
            </w:r>
            <w:r>
              <w:rPr>
                <w:rFonts w:ascii="Times New Roman" w:eastAsia="Times New Roman" w:hAnsi="Times New Roman" w:cs="Times New Roman"/>
              </w:rPr>
              <w:t xml:space="preserve"> curriculum, RSE and the Stay Safe programme</w:t>
            </w:r>
          </w:p>
        </w:tc>
      </w:tr>
      <w:tr w:rsidR="00D5562E" w:rsidRPr="00244A2C" w:rsidTr="00520921">
        <w:trPr>
          <w:trHeight w:val="841"/>
        </w:trPr>
        <w:tc>
          <w:tcPr>
            <w:tcW w:w="3573" w:type="dxa"/>
          </w:tcPr>
          <w:p w:rsidR="00D5562E" w:rsidRPr="00831CEF" w:rsidRDefault="00D5562E" w:rsidP="00831CEF">
            <w:pPr>
              <w:pStyle w:val="NoSpacing"/>
              <w:rPr>
                <w:rFonts w:ascii="Times New Roman" w:eastAsia="Times New Roman" w:hAnsi="Times New Roman" w:cs="Times New Roman"/>
              </w:rPr>
            </w:pPr>
            <w:r w:rsidRPr="00D5562E">
              <w:rPr>
                <w:rFonts w:ascii="Times New Roman" w:eastAsia="Times New Roman" w:hAnsi="Times New Roman" w:cs="Times New Roman"/>
              </w:rPr>
              <w:t>LGBT Children/Pupils perceived to be LGBT</w:t>
            </w:r>
          </w:p>
        </w:tc>
        <w:tc>
          <w:tcPr>
            <w:tcW w:w="4588" w:type="dxa"/>
          </w:tcPr>
          <w:p w:rsidR="00D5562E" w:rsidRPr="00D5562E" w:rsidRDefault="00D5562E" w:rsidP="00AF57F2">
            <w:pPr>
              <w:pStyle w:val="NoSpacing"/>
              <w:rPr>
                <w:rFonts w:ascii="Times New Roman" w:eastAsia="Times New Roman" w:hAnsi="Times New Roman" w:cs="Times New Roman"/>
              </w:rPr>
            </w:pPr>
            <w:r w:rsidRPr="00D5562E">
              <w:rPr>
                <w:rFonts w:ascii="Times New Roman" w:eastAsia="Times New Roman" w:hAnsi="Times New Roman" w:cs="Times New Roman"/>
              </w:rPr>
              <w:t>Bullying</w:t>
            </w:r>
          </w:p>
        </w:tc>
        <w:tc>
          <w:tcPr>
            <w:tcW w:w="5476" w:type="dxa"/>
          </w:tcPr>
          <w:p w:rsidR="00D5562E" w:rsidRPr="00D5562E" w:rsidRDefault="00863084" w:rsidP="00AF57F2">
            <w:pPr>
              <w:pStyle w:val="NoSpacing"/>
              <w:rPr>
                <w:rFonts w:ascii="Times New Roman" w:eastAsia="Times New Roman" w:hAnsi="Times New Roman" w:cs="Times New Roman"/>
              </w:rPr>
            </w:pPr>
            <w:r>
              <w:rPr>
                <w:rFonts w:ascii="Times New Roman" w:eastAsia="Times New Roman" w:hAnsi="Times New Roman" w:cs="Times New Roman"/>
              </w:rPr>
              <w:t xml:space="preserve">The school has an </w:t>
            </w:r>
            <w:r w:rsidR="00D5562E" w:rsidRPr="00D5562E">
              <w:rPr>
                <w:rFonts w:ascii="Times New Roman" w:eastAsia="Times New Roman" w:hAnsi="Times New Roman" w:cs="Times New Roman"/>
              </w:rPr>
              <w:t>Anti-Bullying Policy</w:t>
            </w:r>
            <w:r>
              <w:rPr>
                <w:rFonts w:ascii="Times New Roman" w:eastAsia="Times New Roman" w:hAnsi="Times New Roman" w:cs="Times New Roman"/>
              </w:rPr>
              <w:t xml:space="preserve"> which fully adheres to the requirements of the Department’s Anti Bullying Procedures</w:t>
            </w:r>
            <w:r w:rsidR="00036D62">
              <w:rPr>
                <w:rFonts w:ascii="Times New Roman" w:eastAsia="Times New Roman" w:hAnsi="Times New Roman" w:cs="Times New Roman"/>
              </w:rPr>
              <w:t xml:space="preserve"> and a</w:t>
            </w:r>
            <w:r w:rsidR="001E07E0">
              <w:rPr>
                <w:rFonts w:ascii="Times New Roman" w:eastAsia="Times New Roman" w:hAnsi="Times New Roman" w:cs="Times New Roman"/>
              </w:rPr>
              <w:t xml:space="preserve"> </w:t>
            </w:r>
            <w:r w:rsidR="00831CEF">
              <w:rPr>
                <w:rFonts w:ascii="Times New Roman" w:eastAsia="Times New Roman" w:hAnsi="Times New Roman" w:cs="Times New Roman"/>
              </w:rPr>
              <w:t>Code of Behaviour</w:t>
            </w:r>
            <w:r w:rsidR="00D660B0">
              <w:rPr>
                <w:rFonts w:ascii="Times New Roman" w:eastAsia="Times New Roman" w:hAnsi="Times New Roman" w:cs="Times New Roman"/>
              </w:rPr>
              <w:t xml:space="preserve"> Policy</w:t>
            </w:r>
          </w:p>
        </w:tc>
      </w:tr>
      <w:tr w:rsidR="00EF70AE" w:rsidRPr="00244A2C" w:rsidTr="00520921">
        <w:trPr>
          <w:trHeight w:val="954"/>
        </w:trPr>
        <w:tc>
          <w:tcPr>
            <w:tcW w:w="3573" w:type="dxa"/>
          </w:tcPr>
          <w:p w:rsidR="00EF70AE" w:rsidRPr="00D5562E" w:rsidRDefault="00EF70AE" w:rsidP="00831CEF">
            <w:pPr>
              <w:pStyle w:val="NoSpacing"/>
              <w:rPr>
                <w:rFonts w:ascii="Times New Roman" w:eastAsia="Times New Roman" w:hAnsi="Times New Roman" w:cs="Times New Roman"/>
              </w:rPr>
            </w:pPr>
            <w:r>
              <w:rPr>
                <w:rFonts w:ascii="Times New Roman" w:eastAsia="Times New Roman" w:hAnsi="Times New Roman" w:cs="Times New Roman"/>
              </w:rPr>
              <w:t>Pupils leaving school early</w:t>
            </w:r>
          </w:p>
        </w:tc>
        <w:tc>
          <w:tcPr>
            <w:tcW w:w="4588" w:type="dxa"/>
          </w:tcPr>
          <w:p w:rsidR="00EF70AE" w:rsidRPr="00D5562E" w:rsidRDefault="00EF70AE" w:rsidP="00AF57F2">
            <w:pPr>
              <w:pStyle w:val="NoSpacing"/>
              <w:rPr>
                <w:rFonts w:ascii="Times New Roman" w:eastAsia="Times New Roman" w:hAnsi="Times New Roman" w:cs="Times New Roman"/>
              </w:rPr>
            </w:pPr>
            <w:r>
              <w:rPr>
                <w:rFonts w:ascii="Times New Roman" w:eastAsia="Times New Roman" w:hAnsi="Times New Roman" w:cs="Times New Roman"/>
              </w:rPr>
              <w:t>Pupil safety and supervision</w:t>
            </w:r>
          </w:p>
        </w:tc>
        <w:tc>
          <w:tcPr>
            <w:tcW w:w="5476" w:type="dxa"/>
          </w:tcPr>
          <w:p w:rsidR="00EF70AE" w:rsidRDefault="00EF70AE" w:rsidP="00EF70AE">
            <w:pPr>
              <w:pStyle w:val="NoSpacing"/>
              <w:rPr>
                <w:rFonts w:ascii="Times New Roman" w:eastAsia="Times New Roman" w:hAnsi="Times New Roman" w:cs="Times New Roman"/>
              </w:rPr>
            </w:pPr>
            <w:r>
              <w:rPr>
                <w:rFonts w:ascii="Times New Roman" w:eastAsia="Times New Roman" w:hAnsi="Times New Roman" w:cs="Times New Roman"/>
              </w:rPr>
              <w:t xml:space="preserve">If a child needs to leave early the parent calls to the secretary’s office and signs the ‘Signing out’ book. On the pupil’s return to school, the parent signs the child back in. </w:t>
            </w:r>
          </w:p>
        </w:tc>
      </w:tr>
      <w:tr w:rsidR="00EF70AE" w:rsidRPr="00244A2C" w:rsidTr="00520921">
        <w:trPr>
          <w:trHeight w:val="570"/>
        </w:trPr>
        <w:tc>
          <w:tcPr>
            <w:tcW w:w="3573" w:type="dxa"/>
          </w:tcPr>
          <w:p w:rsidR="00EF70AE" w:rsidRDefault="00EF70AE" w:rsidP="00831CEF">
            <w:pPr>
              <w:pStyle w:val="NoSpacing"/>
              <w:rPr>
                <w:rFonts w:ascii="Times New Roman" w:eastAsia="Times New Roman" w:hAnsi="Times New Roman" w:cs="Times New Roman"/>
              </w:rPr>
            </w:pPr>
            <w:r>
              <w:rPr>
                <w:rFonts w:ascii="Times New Roman" w:eastAsia="Times New Roman" w:hAnsi="Times New Roman" w:cs="Times New Roman"/>
              </w:rPr>
              <w:t>School Tours</w:t>
            </w:r>
          </w:p>
        </w:tc>
        <w:tc>
          <w:tcPr>
            <w:tcW w:w="4588" w:type="dxa"/>
          </w:tcPr>
          <w:p w:rsidR="00EF70AE" w:rsidRPr="00D5562E" w:rsidRDefault="009648B3" w:rsidP="00AF57F2">
            <w:pPr>
              <w:pStyle w:val="NoSpacing"/>
              <w:rPr>
                <w:rFonts w:ascii="Times New Roman" w:eastAsia="Times New Roman" w:hAnsi="Times New Roman" w:cs="Times New Roman"/>
              </w:rPr>
            </w:pPr>
            <w:r>
              <w:rPr>
                <w:rFonts w:ascii="Times New Roman" w:eastAsia="Times New Roman" w:hAnsi="Times New Roman" w:cs="Times New Roman"/>
              </w:rPr>
              <w:t>Harm to pupils</w:t>
            </w:r>
          </w:p>
        </w:tc>
        <w:tc>
          <w:tcPr>
            <w:tcW w:w="5476" w:type="dxa"/>
          </w:tcPr>
          <w:p w:rsidR="00EF70AE" w:rsidRDefault="00EF70AE" w:rsidP="00EF70AE">
            <w:pPr>
              <w:pStyle w:val="NoSpacing"/>
              <w:rPr>
                <w:rFonts w:ascii="Times New Roman" w:eastAsia="Times New Roman" w:hAnsi="Times New Roman" w:cs="Times New Roman"/>
              </w:rPr>
            </w:pPr>
            <w:r>
              <w:rPr>
                <w:rFonts w:ascii="Times New Roman" w:eastAsia="Times New Roman" w:hAnsi="Times New Roman" w:cs="Times New Roman"/>
              </w:rPr>
              <w:t>Check centres are Children First procedures compliant.</w:t>
            </w:r>
          </w:p>
          <w:p w:rsidR="00EF70AE" w:rsidRDefault="00520921" w:rsidP="00EF70AE">
            <w:pPr>
              <w:pStyle w:val="NoSpacing"/>
              <w:rPr>
                <w:rFonts w:ascii="Times New Roman" w:eastAsia="Times New Roman" w:hAnsi="Times New Roman" w:cs="Times New Roman"/>
              </w:rPr>
            </w:pPr>
            <w:r>
              <w:rPr>
                <w:rFonts w:ascii="Times New Roman" w:eastAsia="Times New Roman" w:hAnsi="Times New Roman" w:cs="Times New Roman"/>
              </w:rPr>
              <w:t xml:space="preserve">Check that </w:t>
            </w:r>
            <w:r w:rsidR="00EF70AE">
              <w:rPr>
                <w:rFonts w:ascii="Times New Roman" w:eastAsia="Times New Roman" w:hAnsi="Times New Roman" w:cs="Times New Roman"/>
              </w:rPr>
              <w:t>coaches, instructors</w:t>
            </w:r>
            <w:r w:rsidR="004507A4">
              <w:rPr>
                <w:rFonts w:ascii="Times New Roman" w:eastAsia="Times New Roman" w:hAnsi="Times New Roman" w:cs="Times New Roman"/>
              </w:rPr>
              <w:t xml:space="preserve"> in venues or activity centres</w:t>
            </w:r>
            <w:r w:rsidR="00EF70AE">
              <w:rPr>
                <w:rFonts w:ascii="Times New Roman" w:eastAsia="Times New Roman" w:hAnsi="Times New Roman" w:cs="Times New Roman"/>
              </w:rPr>
              <w:t xml:space="preserve"> </w:t>
            </w:r>
            <w:r>
              <w:rPr>
                <w:rFonts w:ascii="Times New Roman" w:eastAsia="Times New Roman" w:hAnsi="Times New Roman" w:cs="Times New Roman"/>
              </w:rPr>
              <w:t xml:space="preserve">are </w:t>
            </w:r>
            <w:r w:rsidR="00EF70AE">
              <w:rPr>
                <w:rFonts w:ascii="Times New Roman" w:eastAsia="Times New Roman" w:hAnsi="Times New Roman" w:cs="Times New Roman"/>
              </w:rPr>
              <w:t>vetted</w:t>
            </w:r>
          </w:p>
        </w:tc>
      </w:tr>
      <w:tr w:rsidR="00562CF0" w:rsidRPr="00244A2C" w:rsidTr="00520921">
        <w:trPr>
          <w:trHeight w:val="841"/>
        </w:trPr>
        <w:tc>
          <w:tcPr>
            <w:tcW w:w="3573" w:type="dxa"/>
          </w:tcPr>
          <w:p w:rsidR="00562CF0" w:rsidRDefault="00562CF0" w:rsidP="00831CEF">
            <w:pPr>
              <w:pStyle w:val="NoSpacing"/>
              <w:rPr>
                <w:rFonts w:ascii="Times New Roman" w:eastAsia="Times New Roman" w:hAnsi="Times New Roman" w:cs="Times New Roman"/>
              </w:rPr>
            </w:pPr>
            <w:r>
              <w:rPr>
                <w:rFonts w:ascii="Times New Roman" w:eastAsia="Times New Roman" w:hAnsi="Times New Roman" w:cs="Times New Roman"/>
              </w:rPr>
              <w:t>Swimming</w:t>
            </w:r>
          </w:p>
        </w:tc>
        <w:tc>
          <w:tcPr>
            <w:tcW w:w="4588" w:type="dxa"/>
          </w:tcPr>
          <w:p w:rsidR="00562CF0" w:rsidRDefault="009648B3" w:rsidP="00AF57F2">
            <w:pPr>
              <w:pStyle w:val="NoSpacing"/>
              <w:rPr>
                <w:rFonts w:ascii="Times New Roman" w:eastAsia="Times New Roman" w:hAnsi="Times New Roman" w:cs="Times New Roman"/>
              </w:rPr>
            </w:pPr>
            <w:r>
              <w:rPr>
                <w:rFonts w:ascii="Times New Roman" w:eastAsia="Times New Roman" w:hAnsi="Times New Roman" w:cs="Times New Roman"/>
              </w:rPr>
              <w:t>Harm to pupils</w:t>
            </w:r>
          </w:p>
        </w:tc>
        <w:tc>
          <w:tcPr>
            <w:tcW w:w="5476" w:type="dxa"/>
          </w:tcPr>
          <w:p w:rsidR="0025039B" w:rsidRDefault="003301F6" w:rsidP="003301F6">
            <w:pPr>
              <w:pStyle w:val="NoSpacing"/>
              <w:rPr>
                <w:rFonts w:ascii="Times New Roman" w:eastAsia="Times New Roman" w:hAnsi="Times New Roman" w:cs="Times New Roman"/>
              </w:rPr>
            </w:pPr>
            <w:r>
              <w:rPr>
                <w:rFonts w:ascii="Times New Roman" w:eastAsia="Times New Roman" w:hAnsi="Times New Roman" w:cs="Times New Roman"/>
              </w:rPr>
              <w:t xml:space="preserve">Swimming Instructors </w:t>
            </w:r>
            <w:r w:rsidR="00CE2458">
              <w:rPr>
                <w:rFonts w:ascii="Times New Roman" w:eastAsia="Times New Roman" w:hAnsi="Times New Roman" w:cs="Times New Roman"/>
              </w:rPr>
              <w:t xml:space="preserve">are </w:t>
            </w:r>
            <w:r>
              <w:rPr>
                <w:rFonts w:ascii="Times New Roman" w:eastAsia="Times New Roman" w:hAnsi="Times New Roman" w:cs="Times New Roman"/>
              </w:rPr>
              <w:t>vetted</w:t>
            </w:r>
            <w:r w:rsidR="00CA3319">
              <w:rPr>
                <w:rFonts w:ascii="Times New Roman" w:eastAsia="Times New Roman" w:hAnsi="Times New Roman" w:cs="Times New Roman"/>
              </w:rPr>
              <w:t xml:space="preserve"> and supervise children during lessons to ensure</w:t>
            </w:r>
            <w:r>
              <w:rPr>
                <w:rFonts w:ascii="Times New Roman" w:eastAsia="Times New Roman" w:hAnsi="Times New Roman" w:cs="Times New Roman"/>
              </w:rPr>
              <w:t xml:space="preserve"> </w:t>
            </w:r>
            <w:r w:rsidR="00CA3319">
              <w:rPr>
                <w:rFonts w:ascii="Times New Roman" w:eastAsia="Times New Roman" w:hAnsi="Times New Roman" w:cs="Times New Roman"/>
              </w:rPr>
              <w:t xml:space="preserve">pupil safety. Children change in </w:t>
            </w:r>
            <w:r>
              <w:rPr>
                <w:rFonts w:ascii="Times New Roman" w:eastAsia="Times New Roman" w:hAnsi="Times New Roman" w:cs="Times New Roman"/>
              </w:rPr>
              <w:t>gender appropriate changing areas</w:t>
            </w:r>
            <w:r w:rsidR="00CA3319">
              <w:rPr>
                <w:rFonts w:ascii="Times New Roman" w:eastAsia="Times New Roman" w:hAnsi="Times New Roman" w:cs="Times New Roman"/>
              </w:rPr>
              <w:t>.</w:t>
            </w:r>
            <w:r>
              <w:rPr>
                <w:rFonts w:ascii="Times New Roman" w:eastAsia="Times New Roman" w:hAnsi="Times New Roman" w:cs="Times New Roman"/>
              </w:rPr>
              <w:t xml:space="preserve"> </w:t>
            </w:r>
            <w:r w:rsidR="00CA3319">
              <w:rPr>
                <w:rFonts w:ascii="Times New Roman" w:eastAsia="Times New Roman" w:hAnsi="Times New Roman" w:cs="Times New Roman"/>
              </w:rPr>
              <w:t>Parents of</w:t>
            </w:r>
            <w:r w:rsidR="0025039B">
              <w:rPr>
                <w:rFonts w:ascii="Times New Roman" w:eastAsia="Times New Roman" w:hAnsi="Times New Roman" w:cs="Times New Roman"/>
              </w:rPr>
              <w:t xml:space="preserve"> younger children </w:t>
            </w:r>
            <w:r w:rsidR="00CA3319">
              <w:rPr>
                <w:rFonts w:ascii="Times New Roman" w:eastAsia="Times New Roman" w:hAnsi="Times New Roman" w:cs="Times New Roman"/>
              </w:rPr>
              <w:t>are required to assist with dressing in the changing rooms.</w:t>
            </w:r>
          </w:p>
          <w:p w:rsidR="0025039B" w:rsidRDefault="0025039B" w:rsidP="003301F6">
            <w:pPr>
              <w:pStyle w:val="NoSpacing"/>
              <w:rPr>
                <w:rFonts w:ascii="Times New Roman" w:eastAsia="Times New Roman" w:hAnsi="Times New Roman" w:cs="Times New Roman"/>
              </w:rPr>
            </w:pPr>
          </w:p>
        </w:tc>
      </w:tr>
      <w:tr w:rsidR="00D5562E" w:rsidRPr="00244A2C" w:rsidTr="00520921">
        <w:trPr>
          <w:trHeight w:val="687"/>
        </w:trPr>
        <w:tc>
          <w:tcPr>
            <w:tcW w:w="3573" w:type="dxa"/>
          </w:tcPr>
          <w:p w:rsidR="00D5562E" w:rsidRPr="00D5562E" w:rsidRDefault="00D5562E" w:rsidP="00831CEF">
            <w:pPr>
              <w:pStyle w:val="NoSpacing"/>
              <w:rPr>
                <w:rFonts w:ascii="Times New Roman" w:eastAsia="Times New Roman" w:hAnsi="Times New Roman" w:cs="Times New Roman"/>
              </w:rPr>
            </w:pPr>
            <w:r w:rsidRPr="00D5562E">
              <w:rPr>
                <w:rFonts w:ascii="Times New Roman" w:eastAsia="Times New Roman" w:hAnsi="Times New Roman" w:cs="Times New Roman"/>
              </w:rPr>
              <w:t>Managing of challenging behaviour amongst pupils</w:t>
            </w:r>
          </w:p>
        </w:tc>
        <w:tc>
          <w:tcPr>
            <w:tcW w:w="4588" w:type="dxa"/>
          </w:tcPr>
          <w:p w:rsidR="00D5562E" w:rsidRPr="00D5562E" w:rsidRDefault="00D5562E" w:rsidP="00591448">
            <w:pPr>
              <w:pStyle w:val="NoSpacing"/>
              <w:rPr>
                <w:rFonts w:ascii="Times New Roman" w:eastAsia="Times New Roman" w:hAnsi="Times New Roman" w:cs="Times New Roman"/>
              </w:rPr>
            </w:pPr>
            <w:r w:rsidRPr="00D5562E">
              <w:rPr>
                <w:rFonts w:ascii="Times New Roman" w:eastAsia="Times New Roman" w:hAnsi="Times New Roman" w:cs="Times New Roman"/>
              </w:rPr>
              <w:t>Injury to pupils and staff</w:t>
            </w:r>
          </w:p>
        </w:tc>
        <w:tc>
          <w:tcPr>
            <w:tcW w:w="5476" w:type="dxa"/>
          </w:tcPr>
          <w:p w:rsidR="00D5562E" w:rsidRPr="00D5562E" w:rsidRDefault="00863084" w:rsidP="00591448">
            <w:pPr>
              <w:pStyle w:val="NoSpacing"/>
              <w:rPr>
                <w:rFonts w:ascii="Times New Roman" w:eastAsia="Times New Roman" w:hAnsi="Times New Roman" w:cs="Times New Roman"/>
              </w:rPr>
            </w:pPr>
            <w:r>
              <w:rPr>
                <w:rFonts w:ascii="Times New Roman" w:eastAsia="Times New Roman" w:hAnsi="Times New Roman" w:cs="Times New Roman"/>
              </w:rPr>
              <w:t xml:space="preserve">The school has in place a </w:t>
            </w:r>
            <w:r w:rsidR="00D5562E" w:rsidRPr="00D5562E">
              <w:rPr>
                <w:rFonts w:ascii="Times New Roman" w:eastAsia="Times New Roman" w:hAnsi="Times New Roman" w:cs="Times New Roman"/>
              </w:rPr>
              <w:t>Health &amp; Safety Policy</w:t>
            </w:r>
          </w:p>
          <w:p w:rsidR="00D5562E" w:rsidRPr="00877C2E" w:rsidRDefault="00863084" w:rsidP="00877C2E">
            <w:pPr>
              <w:pStyle w:val="NoSpacing"/>
              <w:rPr>
                <w:rFonts w:ascii="Times New Roman" w:eastAsia="Times New Roman" w:hAnsi="Times New Roman" w:cs="Times New Roman"/>
              </w:rPr>
            </w:pPr>
            <w:r>
              <w:rPr>
                <w:rFonts w:ascii="Times New Roman" w:eastAsia="Times New Roman" w:hAnsi="Times New Roman" w:cs="Times New Roman"/>
              </w:rPr>
              <w:t xml:space="preserve">and </w:t>
            </w:r>
            <w:r w:rsidR="00D5562E" w:rsidRPr="00D5562E">
              <w:rPr>
                <w:rFonts w:ascii="Times New Roman" w:eastAsia="Times New Roman" w:hAnsi="Times New Roman" w:cs="Times New Roman"/>
              </w:rPr>
              <w:t xml:space="preserve">Code Of </w:t>
            </w:r>
            <w:r w:rsidR="0006260B">
              <w:rPr>
                <w:rFonts w:ascii="Times New Roman" w:eastAsia="Times New Roman" w:hAnsi="Times New Roman" w:cs="Times New Roman"/>
              </w:rPr>
              <w:t xml:space="preserve"> </w:t>
            </w:r>
            <w:r w:rsidR="00D5562E" w:rsidRPr="00D5562E">
              <w:rPr>
                <w:rFonts w:ascii="Times New Roman" w:eastAsia="Times New Roman" w:hAnsi="Times New Roman" w:cs="Times New Roman"/>
              </w:rPr>
              <w:t>Behaviour</w:t>
            </w:r>
            <w:r>
              <w:rPr>
                <w:rFonts w:ascii="Times New Roman" w:eastAsia="Times New Roman" w:hAnsi="Times New Roman" w:cs="Times New Roman"/>
              </w:rPr>
              <w:t xml:space="preserve"> Policy</w:t>
            </w:r>
          </w:p>
        </w:tc>
      </w:tr>
      <w:tr w:rsidR="000E1683" w:rsidRPr="00244A2C" w:rsidTr="00520921">
        <w:trPr>
          <w:trHeight w:val="687"/>
        </w:trPr>
        <w:tc>
          <w:tcPr>
            <w:tcW w:w="3573" w:type="dxa"/>
          </w:tcPr>
          <w:p w:rsidR="000E1683" w:rsidRPr="00D5562E" w:rsidRDefault="006E1FE1" w:rsidP="009F69CB">
            <w:pPr>
              <w:pStyle w:val="NoSpacing"/>
              <w:rPr>
                <w:rFonts w:ascii="Times New Roman" w:eastAsia="Times New Roman" w:hAnsi="Times New Roman" w:cs="Times New Roman"/>
              </w:rPr>
            </w:pPr>
            <w:r>
              <w:rPr>
                <w:rFonts w:ascii="Times New Roman" w:eastAsia="Times New Roman" w:hAnsi="Times New Roman" w:cs="Times New Roman"/>
              </w:rPr>
              <w:t>Pupils helping coaches, guest speakers and school visitors</w:t>
            </w:r>
            <w:r w:rsidR="004F1CAE">
              <w:rPr>
                <w:rFonts w:ascii="Times New Roman" w:eastAsia="Times New Roman" w:hAnsi="Times New Roman" w:cs="Times New Roman"/>
              </w:rPr>
              <w:t xml:space="preserve"> </w:t>
            </w:r>
          </w:p>
        </w:tc>
        <w:tc>
          <w:tcPr>
            <w:tcW w:w="4588" w:type="dxa"/>
          </w:tcPr>
          <w:p w:rsidR="000E1683" w:rsidRPr="00D5562E" w:rsidRDefault="006E1FE1" w:rsidP="00591448">
            <w:pPr>
              <w:pStyle w:val="NoSpacing"/>
              <w:rPr>
                <w:rFonts w:ascii="Times New Roman" w:eastAsia="Times New Roman" w:hAnsi="Times New Roman" w:cs="Times New Roman"/>
              </w:rPr>
            </w:pPr>
            <w:r>
              <w:rPr>
                <w:rFonts w:ascii="Times New Roman" w:eastAsia="Times New Roman" w:hAnsi="Times New Roman" w:cs="Times New Roman"/>
              </w:rPr>
              <w:t>Harm to pupils</w:t>
            </w:r>
          </w:p>
        </w:tc>
        <w:tc>
          <w:tcPr>
            <w:tcW w:w="5476" w:type="dxa"/>
          </w:tcPr>
          <w:p w:rsidR="004F1CAE" w:rsidRDefault="004F1CAE" w:rsidP="00591448">
            <w:pPr>
              <w:pStyle w:val="NoSpacing"/>
              <w:rPr>
                <w:rFonts w:ascii="Times New Roman" w:eastAsia="Times New Roman" w:hAnsi="Times New Roman" w:cs="Times New Roman"/>
              </w:rPr>
            </w:pPr>
            <w:r>
              <w:rPr>
                <w:rFonts w:ascii="Times New Roman" w:eastAsia="Times New Roman" w:hAnsi="Times New Roman" w:cs="Times New Roman"/>
              </w:rPr>
              <w:t>Sports coaches and guest speakers will be asked to provide evidence of vetting.</w:t>
            </w:r>
          </w:p>
          <w:p w:rsidR="000E1683" w:rsidRDefault="006E1FE1" w:rsidP="00591448">
            <w:pPr>
              <w:pStyle w:val="NoSpacing"/>
              <w:rPr>
                <w:rFonts w:ascii="Times New Roman" w:eastAsia="Times New Roman" w:hAnsi="Times New Roman" w:cs="Times New Roman"/>
              </w:rPr>
            </w:pPr>
            <w:r>
              <w:rPr>
                <w:rFonts w:ascii="Times New Roman" w:eastAsia="Times New Roman" w:hAnsi="Times New Roman" w:cs="Times New Roman"/>
              </w:rPr>
              <w:t>Indiv</w:t>
            </w:r>
            <w:r w:rsidR="009F69CB">
              <w:rPr>
                <w:rFonts w:ascii="Times New Roman" w:eastAsia="Times New Roman" w:hAnsi="Times New Roman" w:cs="Times New Roman"/>
              </w:rPr>
              <w:t>idual pupils will not help e.g. to carry bags, arrange furnitur</w:t>
            </w:r>
            <w:r w:rsidR="00520921">
              <w:rPr>
                <w:rFonts w:ascii="Times New Roman" w:eastAsia="Times New Roman" w:hAnsi="Times New Roman" w:cs="Times New Roman"/>
              </w:rPr>
              <w:t>e without supervision</w:t>
            </w:r>
          </w:p>
          <w:p w:rsidR="006E1FE1" w:rsidRDefault="006E1FE1" w:rsidP="00591448">
            <w:pPr>
              <w:pStyle w:val="NoSpacing"/>
              <w:rPr>
                <w:rFonts w:ascii="Times New Roman" w:eastAsia="Times New Roman" w:hAnsi="Times New Roman" w:cs="Times New Roman"/>
              </w:rPr>
            </w:pPr>
          </w:p>
        </w:tc>
      </w:tr>
      <w:tr w:rsidR="00D5562E" w:rsidRPr="00244A2C" w:rsidTr="00520921">
        <w:trPr>
          <w:trHeight w:val="625"/>
        </w:trPr>
        <w:tc>
          <w:tcPr>
            <w:tcW w:w="3573" w:type="dxa"/>
          </w:tcPr>
          <w:p w:rsidR="00D5562E" w:rsidRPr="00D5562E" w:rsidRDefault="00D5562E" w:rsidP="00591448">
            <w:pPr>
              <w:pStyle w:val="NoSpacing"/>
              <w:rPr>
                <w:rFonts w:ascii="Times New Roman" w:eastAsia="Times New Roman" w:hAnsi="Times New Roman" w:cs="Times New Roman"/>
              </w:rPr>
            </w:pPr>
            <w:r w:rsidRPr="00D5562E">
              <w:rPr>
                <w:rFonts w:ascii="Times New Roman" w:eastAsia="Times New Roman" w:hAnsi="Times New Roman" w:cs="Times New Roman"/>
              </w:rPr>
              <w:t>Students participating in work experience</w:t>
            </w:r>
          </w:p>
        </w:tc>
        <w:tc>
          <w:tcPr>
            <w:tcW w:w="4588" w:type="dxa"/>
          </w:tcPr>
          <w:p w:rsidR="00D5562E" w:rsidRPr="00D5562E" w:rsidRDefault="00D5562E" w:rsidP="00591448">
            <w:pPr>
              <w:pStyle w:val="NoSpacing"/>
              <w:rPr>
                <w:rFonts w:ascii="Times New Roman" w:eastAsia="Times New Roman" w:hAnsi="Times New Roman" w:cs="Times New Roman"/>
              </w:rPr>
            </w:pPr>
            <w:r w:rsidRPr="00D5562E">
              <w:rPr>
                <w:rFonts w:ascii="Times New Roman" w:eastAsia="Times New Roman" w:hAnsi="Times New Roman" w:cs="Times New Roman"/>
              </w:rPr>
              <w:t xml:space="preserve">Harm by student </w:t>
            </w:r>
          </w:p>
        </w:tc>
        <w:tc>
          <w:tcPr>
            <w:tcW w:w="5476" w:type="dxa"/>
          </w:tcPr>
          <w:p w:rsidR="00D5562E" w:rsidRDefault="00D5562E" w:rsidP="00591448">
            <w:pPr>
              <w:pStyle w:val="NoSpacing"/>
              <w:rPr>
                <w:rFonts w:ascii="Times New Roman" w:eastAsia="Times New Roman" w:hAnsi="Times New Roman" w:cs="Times New Roman"/>
              </w:rPr>
            </w:pPr>
            <w:r w:rsidRPr="00D5562E">
              <w:rPr>
                <w:rFonts w:ascii="Times New Roman" w:eastAsia="Times New Roman" w:hAnsi="Times New Roman" w:cs="Times New Roman"/>
              </w:rPr>
              <w:t xml:space="preserve">Child </w:t>
            </w:r>
            <w:r w:rsidR="00036D62">
              <w:rPr>
                <w:rFonts w:ascii="Times New Roman" w:eastAsia="Times New Roman" w:hAnsi="Times New Roman" w:cs="Times New Roman"/>
              </w:rPr>
              <w:t>Safeguarding Statement</w:t>
            </w:r>
            <w:r w:rsidR="00013485">
              <w:rPr>
                <w:rFonts w:ascii="Times New Roman" w:eastAsia="Times New Roman" w:hAnsi="Times New Roman" w:cs="Times New Roman"/>
              </w:rPr>
              <w:t xml:space="preserve"> made available to students and students sign ‘Acceptance of Policy’ form</w:t>
            </w:r>
          </w:p>
          <w:p w:rsidR="00D660B0" w:rsidRDefault="00D660B0" w:rsidP="00D660B0">
            <w:pPr>
              <w:pStyle w:val="NoSpacing"/>
              <w:rPr>
                <w:rFonts w:ascii="Times New Roman" w:eastAsia="Times New Roman" w:hAnsi="Times New Roman" w:cs="Times New Roman"/>
              </w:rPr>
            </w:pPr>
            <w:r>
              <w:rPr>
                <w:rFonts w:ascii="Times New Roman" w:eastAsia="Times New Roman" w:hAnsi="Times New Roman" w:cs="Times New Roman"/>
              </w:rPr>
              <w:t xml:space="preserve">The school adheres </w:t>
            </w:r>
            <w:r w:rsidR="008417B3">
              <w:rPr>
                <w:rFonts w:ascii="Times New Roman" w:eastAsia="Times New Roman" w:hAnsi="Times New Roman" w:cs="Times New Roman"/>
              </w:rPr>
              <w:t xml:space="preserve">to the requirements of the Garda </w:t>
            </w:r>
            <w:r w:rsidRPr="00D5562E">
              <w:rPr>
                <w:rFonts w:ascii="Times New Roman" w:eastAsia="Times New Roman" w:hAnsi="Times New Roman" w:cs="Times New Roman"/>
              </w:rPr>
              <w:t xml:space="preserve">Vetting </w:t>
            </w:r>
            <w:r>
              <w:rPr>
                <w:rFonts w:ascii="Times New Roman" w:eastAsia="Times New Roman" w:hAnsi="Times New Roman" w:cs="Times New Roman"/>
              </w:rPr>
              <w:t>legislation and relevant DES circulars in rel</w:t>
            </w:r>
            <w:r w:rsidR="0006260B">
              <w:rPr>
                <w:rFonts w:ascii="Times New Roman" w:eastAsia="Times New Roman" w:hAnsi="Times New Roman" w:cs="Times New Roman"/>
              </w:rPr>
              <w:t>ation to requirement and Garda V</w:t>
            </w:r>
            <w:r>
              <w:rPr>
                <w:rFonts w:ascii="Times New Roman" w:eastAsia="Times New Roman" w:hAnsi="Times New Roman" w:cs="Times New Roman"/>
              </w:rPr>
              <w:t>etting</w:t>
            </w:r>
          </w:p>
          <w:p w:rsidR="00831CEF" w:rsidRPr="00D5562E" w:rsidRDefault="00562CF0" w:rsidP="00591448">
            <w:pPr>
              <w:pStyle w:val="NoSpacing"/>
              <w:rPr>
                <w:rFonts w:ascii="Times New Roman" w:eastAsia="Times New Roman" w:hAnsi="Times New Roman" w:cs="Times New Roman"/>
              </w:rPr>
            </w:pPr>
            <w:r>
              <w:rPr>
                <w:rFonts w:ascii="Times New Roman" w:eastAsia="Times New Roman" w:hAnsi="Times New Roman" w:cs="Times New Roman"/>
              </w:rPr>
              <w:t>Students not to be left alone with pupils</w:t>
            </w:r>
          </w:p>
        </w:tc>
      </w:tr>
      <w:tr w:rsidR="00D5562E" w:rsidRPr="00244A2C" w:rsidTr="00520921">
        <w:trPr>
          <w:trHeight w:val="3041"/>
        </w:trPr>
        <w:tc>
          <w:tcPr>
            <w:tcW w:w="3573" w:type="dxa"/>
          </w:tcPr>
          <w:p w:rsidR="00213D12" w:rsidRPr="00213D12" w:rsidRDefault="00213D12" w:rsidP="00213D12">
            <w:pPr>
              <w:spacing w:beforeLines="40" w:before="96"/>
              <w:jc w:val="both"/>
              <w:rPr>
                <w:rFonts w:ascii="Times New Roman" w:hAnsi="Times New Roman" w:cs="Times New Roman"/>
              </w:rPr>
            </w:pPr>
            <w:r>
              <w:rPr>
                <w:rFonts w:ascii="Times New Roman" w:hAnsi="Times New Roman" w:cs="Times New Roman"/>
              </w:rPr>
              <w:lastRenderedPageBreak/>
              <w:t>Recruitment of school personnel, including-</w:t>
            </w:r>
          </w:p>
          <w:p w:rsidR="00D5562E" w:rsidRPr="00213D12" w:rsidRDefault="00D5562E" w:rsidP="00213D12">
            <w:pPr>
              <w:pStyle w:val="ListParagraph"/>
              <w:numPr>
                <w:ilvl w:val="0"/>
                <w:numId w:val="18"/>
              </w:numPr>
              <w:spacing w:beforeLines="40" w:before="96"/>
              <w:ind w:left="459"/>
              <w:jc w:val="both"/>
              <w:rPr>
                <w:rFonts w:ascii="Times New Roman" w:hAnsi="Times New Roman" w:cs="Times New Roman"/>
              </w:rPr>
            </w:pPr>
            <w:r w:rsidRPr="00213D12">
              <w:rPr>
                <w:rFonts w:ascii="Times New Roman" w:hAnsi="Times New Roman" w:cs="Times New Roman"/>
              </w:rPr>
              <w:t>Teachers</w:t>
            </w:r>
          </w:p>
          <w:p w:rsidR="00D5562E" w:rsidRPr="00D5562E" w:rsidRDefault="002E2B1E" w:rsidP="00591448">
            <w:pPr>
              <w:pStyle w:val="ListParagraph"/>
              <w:numPr>
                <w:ilvl w:val="0"/>
                <w:numId w:val="18"/>
              </w:numPr>
              <w:spacing w:beforeLines="40" w:before="96"/>
              <w:ind w:left="459"/>
              <w:jc w:val="both"/>
              <w:rPr>
                <w:rFonts w:ascii="Times New Roman" w:hAnsi="Times New Roman" w:cs="Times New Roman"/>
              </w:rPr>
            </w:pPr>
            <w:r>
              <w:rPr>
                <w:rFonts w:ascii="Times New Roman" w:hAnsi="Times New Roman" w:cs="Times New Roman"/>
              </w:rPr>
              <w:t>SNA</w:t>
            </w:r>
            <w:r w:rsidR="00D5562E" w:rsidRPr="00D5562E">
              <w:rPr>
                <w:rFonts w:ascii="Times New Roman" w:hAnsi="Times New Roman" w:cs="Times New Roman"/>
              </w:rPr>
              <w:t>s</w:t>
            </w:r>
          </w:p>
          <w:p w:rsidR="00D5562E" w:rsidRPr="00D5562E" w:rsidRDefault="00D5562E" w:rsidP="00591448">
            <w:pPr>
              <w:pStyle w:val="ListParagraph"/>
              <w:numPr>
                <w:ilvl w:val="0"/>
                <w:numId w:val="18"/>
              </w:numPr>
              <w:spacing w:beforeLines="40" w:before="96"/>
              <w:ind w:left="459"/>
              <w:jc w:val="both"/>
              <w:rPr>
                <w:rFonts w:ascii="Times New Roman" w:hAnsi="Times New Roman" w:cs="Times New Roman"/>
              </w:rPr>
            </w:pPr>
            <w:r w:rsidRPr="00D5562E">
              <w:rPr>
                <w:rFonts w:ascii="Times New Roman" w:hAnsi="Times New Roman" w:cs="Times New Roman"/>
              </w:rPr>
              <w:t>Caretaker/Secretary/Cleaners</w:t>
            </w:r>
          </w:p>
          <w:p w:rsidR="00D5562E" w:rsidRPr="00D5562E" w:rsidRDefault="00D5562E" w:rsidP="00591448">
            <w:pPr>
              <w:pStyle w:val="ListParagraph"/>
              <w:numPr>
                <w:ilvl w:val="0"/>
                <w:numId w:val="18"/>
              </w:numPr>
              <w:spacing w:beforeLines="40" w:before="96"/>
              <w:ind w:left="459"/>
              <w:jc w:val="both"/>
              <w:rPr>
                <w:rFonts w:ascii="Times New Roman" w:hAnsi="Times New Roman" w:cs="Times New Roman"/>
              </w:rPr>
            </w:pPr>
            <w:r w:rsidRPr="00D5562E">
              <w:rPr>
                <w:rFonts w:ascii="Times New Roman" w:hAnsi="Times New Roman" w:cs="Times New Roman"/>
              </w:rPr>
              <w:t>Sports coaches</w:t>
            </w:r>
          </w:p>
          <w:p w:rsidR="00D5562E" w:rsidRPr="00D5562E" w:rsidRDefault="00D5562E" w:rsidP="00591448">
            <w:pPr>
              <w:pStyle w:val="ListParagraph"/>
              <w:numPr>
                <w:ilvl w:val="0"/>
                <w:numId w:val="18"/>
              </w:numPr>
              <w:spacing w:beforeLines="40" w:before="96"/>
              <w:ind w:left="459"/>
              <w:jc w:val="both"/>
              <w:rPr>
                <w:rFonts w:ascii="Times New Roman" w:hAnsi="Times New Roman" w:cs="Times New Roman"/>
              </w:rPr>
            </w:pPr>
            <w:r w:rsidRPr="00D5562E">
              <w:rPr>
                <w:rFonts w:ascii="Times New Roman" w:hAnsi="Times New Roman" w:cs="Times New Roman"/>
              </w:rPr>
              <w:t xml:space="preserve">External Tutors/Guest Speakers </w:t>
            </w:r>
          </w:p>
          <w:p w:rsidR="002E2B1E" w:rsidRPr="002E2B1E" w:rsidRDefault="002E2B1E" w:rsidP="002E2B1E">
            <w:pPr>
              <w:pStyle w:val="ListParagraph"/>
              <w:numPr>
                <w:ilvl w:val="0"/>
                <w:numId w:val="18"/>
              </w:numPr>
              <w:spacing w:beforeLines="40" w:before="96"/>
              <w:ind w:left="459"/>
              <w:jc w:val="both"/>
              <w:rPr>
                <w:rFonts w:ascii="Times New Roman" w:hAnsi="Times New Roman" w:cs="Times New Roman"/>
              </w:rPr>
            </w:pPr>
            <w:r>
              <w:rPr>
                <w:rFonts w:ascii="Times New Roman" w:hAnsi="Times New Roman" w:cs="Times New Roman"/>
              </w:rPr>
              <w:t xml:space="preserve">Volunteers/Parents </w:t>
            </w:r>
          </w:p>
          <w:p w:rsidR="00D5562E" w:rsidRPr="00520921" w:rsidRDefault="00476B5C" w:rsidP="00520921">
            <w:pPr>
              <w:pStyle w:val="ListParagraph"/>
              <w:numPr>
                <w:ilvl w:val="0"/>
                <w:numId w:val="18"/>
              </w:numPr>
              <w:spacing w:beforeLines="40" w:before="96"/>
              <w:ind w:left="459"/>
              <w:jc w:val="both"/>
              <w:rPr>
                <w:rFonts w:ascii="Times New Roman" w:hAnsi="Times New Roman" w:cs="Times New Roman"/>
              </w:rPr>
            </w:pPr>
            <w:r>
              <w:rPr>
                <w:rFonts w:ascii="Times New Roman" w:hAnsi="Times New Roman" w:cs="Times New Roman"/>
              </w:rPr>
              <w:t xml:space="preserve">Visitors/contractors </w:t>
            </w:r>
            <w:r w:rsidR="00D5562E" w:rsidRPr="00D5562E">
              <w:rPr>
                <w:rFonts w:ascii="Times New Roman" w:hAnsi="Times New Roman" w:cs="Times New Roman"/>
              </w:rPr>
              <w:t xml:space="preserve">in school during school hours </w:t>
            </w:r>
          </w:p>
        </w:tc>
        <w:tc>
          <w:tcPr>
            <w:tcW w:w="4588" w:type="dxa"/>
          </w:tcPr>
          <w:p w:rsidR="00D5562E" w:rsidRPr="00D5562E" w:rsidRDefault="00D5562E" w:rsidP="00591448">
            <w:pPr>
              <w:pStyle w:val="NoSpacing"/>
              <w:rPr>
                <w:rFonts w:ascii="Times New Roman" w:eastAsia="Times New Roman" w:hAnsi="Times New Roman" w:cs="Times New Roman"/>
              </w:rPr>
            </w:pPr>
            <w:r w:rsidRPr="00D5562E">
              <w:rPr>
                <w:rFonts w:ascii="Times New Roman" w:eastAsia="Times New Roman" w:hAnsi="Times New Roman" w:cs="Times New Roman"/>
              </w:rPr>
              <w:t>Harm not recognised or properly or promptly reported</w:t>
            </w:r>
          </w:p>
        </w:tc>
        <w:tc>
          <w:tcPr>
            <w:tcW w:w="5476" w:type="dxa"/>
          </w:tcPr>
          <w:p w:rsidR="00D5562E" w:rsidRPr="00D5562E" w:rsidRDefault="00D5562E" w:rsidP="00591448">
            <w:pPr>
              <w:pStyle w:val="NoSpacing"/>
              <w:rPr>
                <w:rFonts w:ascii="Times New Roman" w:eastAsia="Times New Roman" w:hAnsi="Times New Roman" w:cs="Times New Roman"/>
              </w:rPr>
            </w:pPr>
            <w:r w:rsidRPr="00D5562E">
              <w:rPr>
                <w:rFonts w:ascii="Times New Roman" w:eastAsia="Times New Roman" w:hAnsi="Times New Roman" w:cs="Times New Roman"/>
              </w:rPr>
              <w:t>Child Safeguarding Statement &amp; DES procedures made available to all staff</w:t>
            </w:r>
          </w:p>
          <w:p w:rsidR="00D5562E" w:rsidRPr="00D5562E" w:rsidRDefault="00D5562E" w:rsidP="00591448">
            <w:pPr>
              <w:pStyle w:val="NoSpacing"/>
              <w:rPr>
                <w:rFonts w:ascii="Times New Roman" w:eastAsia="Times New Roman" w:hAnsi="Times New Roman" w:cs="Times New Roman"/>
              </w:rPr>
            </w:pPr>
          </w:p>
          <w:p w:rsidR="00D5562E" w:rsidRPr="00D5562E" w:rsidRDefault="008D7DEA" w:rsidP="00591448">
            <w:pPr>
              <w:pStyle w:val="NoSpacing"/>
              <w:rPr>
                <w:rFonts w:ascii="Times New Roman" w:eastAsia="Times New Roman" w:hAnsi="Times New Roman" w:cs="Times New Roman"/>
              </w:rPr>
            </w:pPr>
            <w:r>
              <w:rPr>
                <w:rFonts w:ascii="Times New Roman" w:eastAsia="Times New Roman" w:hAnsi="Times New Roman" w:cs="Times New Roman"/>
              </w:rPr>
              <w:t>Staff to</w:t>
            </w:r>
            <w:r w:rsidR="009341CC">
              <w:rPr>
                <w:rFonts w:ascii="Times New Roman" w:eastAsia="Times New Roman" w:hAnsi="Times New Roman" w:cs="Times New Roman"/>
              </w:rPr>
              <w:t xml:space="preserve"> </w:t>
            </w:r>
            <w:r w:rsidR="00D5562E" w:rsidRPr="00D5562E">
              <w:rPr>
                <w:rFonts w:ascii="Times New Roman" w:eastAsia="Times New Roman" w:hAnsi="Times New Roman" w:cs="Times New Roman"/>
              </w:rPr>
              <w:t>view</w:t>
            </w:r>
            <w:r>
              <w:rPr>
                <w:rFonts w:ascii="Times New Roman" w:eastAsia="Times New Roman" w:hAnsi="Times New Roman" w:cs="Times New Roman"/>
              </w:rPr>
              <w:t xml:space="preserve"> </w:t>
            </w:r>
            <w:proofErr w:type="spellStart"/>
            <w:r>
              <w:rPr>
                <w:rFonts w:ascii="Times New Roman" w:eastAsia="Times New Roman" w:hAnsi="Times New Roman" w:cs="Times New Roman"/>
              </w:rPr>
              <w:t>Tusla</w:t>
            </w:r>
            <w:proofErr w:type="spellEnd"/>
            <w:r>
              <w:rPr>
                <w:rFonts w:ascii="Times New Roman" w:eastAsia="Times New Roman" w:hAnsi="Times New Roman" w:cs="Times New Roman"/>
              </w:rPr>
              <w:t xml:space="preserve"> training module &amp;</w:t>
            </w:r>
            <w:r w:rsidR="009341CC">
              <w:rPr>
                <w:rFonts w:ascii="Times New Roman" w:eastAsia="Times New Roman" w:hAnsi="Times New Roman" w:cs="Times New Roman"/>
              </w:rPr>
              <w:t xml:space="preserve"> </w:t>
            </w:r>
            <w:r w:rsidR="00D5562E" w:rsidRPr="00D5562E">
              <w:rPr>
                <w:rFonts w:ascii="Times New Roman" w:eastAsia="Times New Roman" w:hAnsi="Times New Roman" w:cs="Times New Roman"/>
              </w:rPr>
              <w:t>any other online training offered by PDST</w:t>
            </w:r>
          </w:p>
          <w:p w:rsidR="00D5562E" w:rsidRPr="00D5562E" w:rsidRDefault="00D5562E" w:rsidP="00591448">
            <w:pPr>
              <w:pStyle w:val="NoSpacing"/>
              <w:rPr>
                <w:rFonts w:ascii="Times New Roman" w:eastAsia="Times New Roman" w:hAnsi="Times New Roman" w:cs="Times New Roman"/>
              </w:rPr>
            </w:pPr>
          </w:p>
          <w:p w:rsidR="00D5562E" w:rsidRPr="00D5562E" w:rsidRDefault="00863084" w:rsidP="00591448">
            <w:pPr>
              <w:pStyle w:val="NoSpacing"/>
              <w:rPr>
                <w:rFonts w:ascii="Times New Roman" w:eastAsia="Times New Roman" w:hAnsi="Times New Roman" w:cs="Times New Roman"/>
              </w:rPr>
            </w:pPr>
            <w:r>
              <w:rPr>
                <w:rFonts w:ascii="Times New Roman" w:eastAsia="Times New Roman" w:hAnsi="Times New Roman" w:cs="Times New Roman"/>
              </w:rPr>
              <w:t xml:space="preserve">The school adheres </w:t>
            </w:r>
            <w:r w:rsidR="008417B3">
              <w:rPr>
                <w:rFonts w:ascii="Times New Roman" w:eastAsia="Times New Roman" w:hAnsi="Times New Roman" w:cs="Times New Roman"/>
              </w:rPr>
              <w:t xml:space="preserve">to the requirements of the Garda </w:t>
            </w:r>
            <w:r w:rsidR="00D5562E" w:rsidRPr="00D5562E">
              <w:rPr>
                <w:rFonts w:ascii="Times New Roman" w:eastAsia="Times New Roman" w:hAnsi="Times New Roman" w:cs="Times New Roman"/>
              </w:rPr>
              <w:t xml:space="preserve">Vetting </w:t>
            </w:r>
            <w:r>
              <w:rPr>
                <w:rFonts w:ascii="Times New Roman" w:eastAsia="Times New Roman" w:hAnsi="Times New Roman" w:cs="Times New Roman"/>
              </w:rPr>
              <w:t>legislation and relevant DES circulars in relation to requirement and Garda vetting</w:t>
            </w:r>
          </w:p>
          <w:p w:rsidR="00D5562E" w:rsidRPr="00D5562E" w:rsidRDefault="00D5562E" w:rsidP="00591448">
            <w:pPr>
              <w:pStyle w:val="NoSpacing"/>
              <w:rPr>
                <w:rFonts w:ascii="Times New Roman" w:eastAsia="Times New Roman" w:hAnsi="Times New Roman" w:cs="Times New Roman"/>
              </w:rPr>
            </w:pPr>
          </w:p>
          <w:p w:rsidR="00D5562E" w:rsidRPr="00520921" w:rsidRDefault="002E2B1E" w:rsidP="00520921">
            <w:pPr>
              <w:pStyle w:val="NoSpacing"/>
              <w:rPr>
                <w:rFonts w:ascii="Times New Roman" w:eastAsia="Times New Roman" w:hAnsi="Times New Roman" w:cs="Times New Roman"/>
              </w:rPr>
            </w:pPr>
            <w:r>
              <w:rPr>
                <w:rFonts w:ascii="Times New Roman" w:eastAsia="Times New Roman" w:hAnsi="Times New Roman" w:cs="Times New Roman"/>
              </w:rPr>
              <w:t>Visitors to report to the Secretary’s office on arrival</w:t>
            </w:r>
          </w:p>
        </w:tc>
      </w:tr>
      <w:tr w:rsidR="00D5562E" w:rsidRPr="00244A2C" w:rsidTr="00520921">
        <w:trPr>
          <w:trHeight w:val="705"/>
        </w:trPr>
        <w:tc>
          <w:tcPr>
            <w:tcW w:w="3573" w:type="dxa"/>
          </w:tcPr>
          <w:p w:rsidR="00D5562E" w:rsidRPr="00D5562E" w:rsidRDefault="00D5562E" w:rsidP="00591448">
            <w:pPr>
              <w:spacing w:beforeLines="40" w:before="96"/>
              <w:jc w:val="both"/>
              <w:rPr>
                <w:rFonts w:ascii="Times New Roman" w:hAnsi="Times New Roman" w:cs="Times New Roman"/>
              </w:rPr>
            </w:pPr>
            <w:r w:rsidRPr="00D5562E">
              <w:rPr>
                <w:rFonts w:ascii="Times New Roman" w:hAnsi="Times New Roman" w:cs="Times New Roman"/>
              </w:rPr>
              <w:t>Use</w:t>
            </w:r>
            <w:r w:rsidR="00520921">
              <w:rPr>
                <w:rFonts w:ascii="Times New Roman" w:hAnsi="Times New Roman" w:cs="Times New Roman"/>
              </w:rPr>
              <w:t xml:space="preserve"> </w:t>
            </w:r>
            <w:r w:rsidRPr="00D5562E">
              <w:rPr>
                <w:rFonts w:ascii="Times New Roman" w:hAnsi="Times New Roman" w:cs="Times New Roman"/>
              </w:rPr>
              <w:t>of</w:t>
            </w:r>
            <w:r w:rsidR="00520921">
              <w:rPr>
                <w:rFonts w:ascii="Times New Roman" w:hAnsi="Times New Roman" w:cs="Times New Roman"/>
              </w:rPr>
              <w:t xml:space="preserve"> ICT </w:t>
            </w:r>
            <w:r w:rsidRPr="00D5562E">
              <w:rPr>
                <w:rFonts w:ascii="Times New Roman" w:hAnsi="Times New Roman" w:cs="Times New Roman"/>
              </w:rPr>
              <w:t>by pupils in school</w:t>
            </w:r>
          </w:p>
        </w:tc>
        <w:tc>
          <w:tcPr>
            <w:tcW w:w="4588" w:type="dxa"/>
          </w:tcPr>
          <w:p w:rsidR="00D5562E" w:rsidRDefault="00D5562E" w:rsidP="00591448">
            <w:pPr>
              <w:pStyle w:val="NoSpacing"/>
              <w:rPr>
                <w:rFonts w:ascii="Times New Roman" w:eastAsia="Times New Roman" w:hAnsi="Times New Roman" w:cs="Times New Roman"/>
              </w:rPr>
            </w:pPr>
            <w:r w:rsidRPr="00D5562E">
              <w:rPr>
                <w:rFonts w:ascii="Times New Roman" w:eastAsia="Times New Roman" w:hAnsi="Times New Roman" w:cs="Times New Roman"/>
              </w:rPr>
              <w:t>Bullying</w:t>
            </w:r>
          </w:p>
          <w:p w:rsidR="00520921" w:rsidRPr="00D5562E" w:rsidRDefault="00520921" w:rsidP="00591448">
            <w:pPr>
              <w:pStyle w:val="NoSpacing"/>
              <w:rPr>
                <w:rFonts w:ascii="Times New Roman" w:eastAsia="Times New Roman" w:hAnsi="Times New Roman" w:cs="Times New Roman"/>
              </w:rPr>
            </w:pPr>
            <w:r>
              <w:rPr>
                <w:rFonts w:ascii="Times New Roman" w:eastAsia="Times New Roman" w:hAnsi="Times New Roman" w:cs="Times New Roman"/>
              </w:rPr>
              <w:t>Access to inappropriate material</w:t>
            </w:r>
          </w:p>
        </w:tc>
        <w:tc>
          <w:tcPr>
            <w:tcW w:w="5476" w:type="dxa"/>
          </w:tcPr>
          <w:p w:rsidR="00D5562E" w:rsidRPr="00D5562E" w:rsidRDefault="00EA73EE" w:rsidP="00591448">
            <w:pPr>
              <w:pStyle w:val="NoSpacing"/>
              <w:rPr>
                <w:rFonts w:ascii="Times New Roman" w:eastAsia="Times New Roman" w:hAnsi="Times New Roman" w:cs="Times New Roman"/>
              </w:rPr>
            </w:pPr>
            <w:r>
              <w:rPr>
                <w:rFonts w:ascii="Times New Roman" w:eastAsia="Times New Roman" w:hAnsi="Times New Roman" w:cs="Times New Roman"/>
              </w:rPr>
              <w:t xml:space="preserve">The school has in place an </w:t>
            </w:r>
            <w:r w:rsidR="00D5562E" w:rsidRPr="00D5562E">
              <w:rPr>
                <w:rFonts w:ascii="Times New Roman" w:eastAsia="Times New Roman" w:hAnsi="Times New Roman" w:cs="Times New Roman"/>
              </w:rPr>
              <w:t>Anti-Bullying Policy</w:t>
            </w:r>
          </w:p>
          <w:p w:rsidR="00EA73EE" w:rsidRPr="00D5562E" w:rsidRDefault="00D5562E" w:rsidP="00EA73EE">
            <w:pPr>
              <w:pStyle w:val="NoSpacing"/>
              <w:rPr>
                <w:rFonts w:ascii="Times New Roman" w:eastAsia="Times New Roman" w:hAnsi="Times New Roman" w:cs="Times New Roman"/>
              </w:rPr>
            </w:pPr>
            <w:r w:rsidRPr="00D5562E">
              <w:rPr>
                <w:rFonts w:ascii="Times New Roman" w:eastAsia="Times New Roman" w:hAnsi="Times New Roman" w:cs="Times New Roman"/>
              </w:rPr>
              <w:t>Code of Behaviour</w:t>
            </w:r>
            <w:r w:rsidR="00EA73EE" w:rsidRPr="00D5562E">
              <w:rPr>
                <w:rFonts w:ascii="Times New Roman" w:eastAsia="Times New Roman" w:hAnsi="Times New Roman" w:cs="Times New Roman"/>
              </w:rPr>
              <w:t xml:space="preserve"> </w:t>
            </w:r>
            <w:r w:rsidR="00EA73EE">
              <w:rPr>
                <w:rFonts w:ascii="Times New Roman" w:eastAsia="Times New Roman" w:hAnsi="Times New Roman" w:cs="Times New Roman"/>
              </w:rPr>
              <w:t xml:space="preserve">and </w:t>
            </w:r>
            <w:r w:rsidR="00EA73EE" w:rsidRPr="00D5562E">
              <w:rPr>
                <w:rFonts w:ascii="Times New Roman" w:eastAsia="Times New Roman" w:hAnsi="Times New Roman" w:cs="Times New Roman"/>
              </w:rPr>
              <w:t>ICT policy</w:t>
            </w:r>
          </w:p>
          <w:p w:rsidR="00D5562E" w:rsidRPr="00D5562E" w:rsidRDefault="0066679A" w:rsidP="00591448">
            <w:pPr>
              <w:pStyle w:val="NoSpacing"/>
              <w:rPr>
                <w:rFonts w:ascii="Times New Roman" w:eastAsia="Times New Roman" w:hAnsi="Times New Roman" w:cs="Times New Roman"/>
              </w:rPr>
            </w:pPr>
            <w:r>
              <w:rPr>
                <w:rFonts w:ascii="Times New Roman" w:eastAsia="Times New Roman" w:hAnsi="Times New Roman" w:cs="Times New Roman"/>
              </w:rPr>
              <w:t xml:space="preserve">Security settings in place allowing safe online access </w:t>
            </w:r>
          </w:p>
        </w:tc>
      </w:tr>
      <w:tr w:rsidR="009648B3" w:rsidRPr="00244A2C" w:rsidTr="00520921">
        <w:trPr>
          <w:trHeight w:val="705"/>
        </w:trPr>
        <w:tc>
          <w:tcPr>
            <w:tcW w:w="3573" w:type="dxa"/>
          </w:tcPr>
          <w:p w:rsidR="009648B3" w:rsidRPr="00D5562E" w:rsidRDefault="009648B3" w:rsidP="00591448">
            <w:pPr>
              <w:spacing w:beforeLines="40" w:before="96"/>
              <w:jc w:val="both"/>
              <w:rPr>
                <w:rFonts w:ascii="Times New Roman" w:hAnsi="Times New Roman" w:cs="Times New Roman"/>
              </w:rPr>
            </w:pPr>
            <w:r>
              <w:rPr>
                <w:rFonts w:ascii="Times New Roman" w:hAnsi="Times New Roman" w:cs="Times New Roman"/>
              </w:rPr>
              <w:t>Use of mobile phones</w:t>
            </w:r>
          </w:p>
        </w:tc>
        <w:tc>
          <w:tcPr>
            <w:tcW w:w="4588" w:type="dxa"/>
          </w:tcPr>
          <w:p w:rsidR="00B66D4B" w:rsidRDefault="001E07E0" w:rsidP="00B66D4B">
            <w:pPr>
              <w:spacing w:beforeLines="40" w:before="96"/>
              <w:jc w:val="both"/>
              <w:rPr>
                <w:rFonts w:ascii="Times New Roman" w:hAnsi="Times New Roman" w:cs="Times New Roman"/>
                <w:sz w:val="24"/>
                <w:szCs w:val="24"/>
              </w:rPr>
            </w:pPr>
            <w:r>
              <w:rPr>
                <w:rFonts w:ascii="Times New Roman" w:eastAsia="Times New Roman" w:hAnsi="Times New Roman" w:cs="Times New Roman"/>
              </w:rPr>
              <w:t>Bullying</w:t>
            </w:r>
            <w:r w:rsidR="00B66D4B" w:rsidRPr="00B66D4B">
              <w:rPr>
                <w:rFonts w:ascii="Times New Roman" w:hAnsi="Times New Roman" w:cs="Times New Roman"/>
                <w:sz w:val="24"/>
                <w:szCs w:val="24"/>
              </w:rPr>
              <w:t xml:space="preserve"> </w:t>
            </w:r>
          </w:p>
          <w:p w:rsidR="00B66D4B" w:rsidRPr="00B66D4B" w:rsidRDefault="00B66D4B" w:rsidP="00B66D4B">
            <w:pPr>
              <w:spacing w:beforeLines="40" w:before="96"/>
              <w:jc w:val="both"/>
              <w:rPr>
                <w:rFonts w:ascii="Times New Roman" w:hAnsi="Times New Roman" w:cs="Times New Roman"/>
              </w:rPr>
            </w:pPr>
            <w:r w:rsidRPr="00B66D4B">
              <w:rPr>
                <w:rFonts w:ascii="Times New Roman" w:hAnsi="Times New Roman" w:cs="Times New Roman"/>
              </w:rPr>
              <w:t xml:space="preserve">Risk of harm caused by member of school personnel accessing/circulating inappropriate material via social media, texting, digital device or other manner </w:t>
            </w:r>
          </w:p>
          <w:p w:rsidR="009648B3" w:rsidRPr="00D5562E" w:rsidRDefault="009648B3" w:rsidP="00591448">
            <w:pPr>
              <w:pStyle w:val="NoSpacing"/>
              <w:rPr>
                <w:rFonts w:ascii="Times New Roman" w:eastAsia="Times New Roman" w:hAnsi="Times New Roman" w:cs="Times New Roman"/>
              </w:rPr>
            </w:pPr>
          </w:p>
        </w:tc>
        <w:tc>
          <w:tcPr>
            <w:tcW w:w="5476" w:type="dxa"/>
          </w:tcPr>
          <w:p w:rsidR="009648B3" w:rsidRDefault="009648B3" w:rsidP="00591448">
            <w:pPr>
              <w:pStyle w:val="NoSpacing"/>
              <w:rPr>
                <w:rFonts w:ascii="Times New Roman" w:eastAsia="Times New Roman" w:hAnsi="Times New Roman" w:cs="Times New Roman"/>
              </w:rPr>
            </w:pPr>
            <w:r>
              <w:rPr>
                <w:rFonts w:ascii="Times New Roman" w:eastAsia="Times New Roman" w:hAnsi="Times New Roman" w:cs="Times New Roman"/>
              </w:rPr>
              <w:t>Pupils are not permitted to use mobile phones in school.</w:t>
            </w:r>
          </w:p>
          <w:p w:rsidR="009648B3" w:rsidRDefault="004E650F" w:rsidP="009A62FC">
            <w:pPr>
              <w:pStyle w:val="NoSpacing"/>
              <w:rPr>
                <w:rFonts w:ascii="Times New Roman" w:eastAsia="Times New Roman" w:hAnsi="Times New Roman" w:cs="Times New Roman"/>
              </w:rPr>
            </w:pPr>
            <w:r>
              <w:rPr>
                <w:rFonts w:ascii="Times New Roman" w:eastAsia="Times New Roman" w:hAnsi="Times New Roman" w:cs="Times New Roman"/>
              </w:rPr>
              <w:t xml:space="preserve">If teachers use </w:t>
            </w:r>
            <w:r w:rsidR="009A62FC">
              <w:rPr>
                <w:rFonts w:ascii="Times New Roman" w:eastAsia="Times New Roman" w:hAnsi="Times New Roman" w:cs="Times New Roman"/>
              </w:rPr>
              <w:t>digital cameras</w:t>
            </w:r>
            <w:r w:rsidR="001E07E0">
              <w:rPr>
                <w:rFonts w:ascii="Times New Roman" w:eastAsia="Times New Roman" w:hAnsi="Times New Roman" w:cs="Times New Roman"/>
              </w:rPr>
              <w:t xml:space="preserve"> </w:t>
            </w:r>
            <w:r w:rsidR="00881DD6">
              <w:rPr>
                <w:rFonts w:ascii="Times New Roman" w:eastAsia="Times New Roman" w:hAnsi="Times New Roman" w:cs="Times New Roman"/>
              </w:rPr>
              <w:t>or tablets</w:t>
            </w:r>
            <w:r w:rsidR="009A62FC">
              <w:rPr>
                <w:rFonts w:ascii="Times New Roman" w:eastAsia="Times New Roman" w:hAnsi="Times New Roman" w:cs="Times New Roman"/>
              </w:rPr>
              <w:t xml:space="preserve"> </w:t>
            </w:r>
            <w:r>
              <w:rPr>
                <w:rFonts w:ascii="Times New Roman" w:eastAsia="Times New Roman" w:hAnsi="Times New Roman" w:cs="Times New Roman"/>
              </w:rPr>
              <w:t>to take photographs</w:t>
            </w:r>
            <w:r w:rsidR="009A62FC">
              <w:rPr>
                <w:rFonts w:ascii="Times New Roman" w:eastAsia="Times New Roman" w:hAnsi="Times New Roman" w:cs="Times New Roman"/>
              </w:rPr>
              <w:t xml:space="preserve"> of the pupils for displays, these photos should then be deleted.</w:t>
            </w:r>
          </w:p>
          <w:p w:rsidR="009A62FC" w:rsidRDefault="001E07E0" w:rsidP="001E07E0">
            <w:pPr>
              <w:pStyle w:val="NoSpacing"/>
              <w:rPr>
                <w:rFonts w:ascii="Times New Roman" w:eastAsia="Times New Roman" w:hAnsi="Times New Roman" w:cs="Times New Roman"/>
              </w:rPr>
            </w:pPr>
            <w:r>
              <w:rPr>
                <w:rFonts w:ascii="Times New Roman" w:eastAsia="Times New Roman" w:hAnsi="Times New Roman" w:cs="Times New Roman"/>
              </w:rPr>
              <w:t xml:space="preserve">Teachers should not store photographs of pupils on </w:t>
            </w:r>
            <w:r w:rsidR="009A62FC">
              <w:rPr>
                <w:rFonts w:ascii="Times New Roman" w:eastAsia="Times New Roman" w:hAnsi="Times New Roman" w:cs="Times New Roman"/>
              </w:rPr>
              <w:t>personal mobile phones</w:t>
            </w:r>
          </w:p>
        </w:tc>
      </w:tr>
      <w:tr w:rsidR="008417B3" w:rsidRPr="00244A2C" w:rsidTr="00520921">
        <w:trPr>
          <w:trHeight w:val="705"/>
        </w:trPr>
        <w:tc>
          <w:tcPr>
            <w:tcW w:w="3573" w:type="dxa"/>
          </w:tcPr>
          <w:p w:rsidR="008417B3" w:rsidRPr="00D5562E" w:rsidRDefault="004D59FB" w:rsidP="00591448">
            <w:pPr>
              <w:spacing w:beforeLines="40" w:before="96"/>
              <w:jc w:val="both"/>
              <w:rPr>
                <w:rFonts w:ascii="Times New Roman" w:hAnsi="Times New Roman" w:cs="Times New Roman"/>
              </w:rPr>
            </w:pPr>
            <w:r>
              <w:rPr>
                <w:rFonts w:ascii="Times New Roman" w:hAnsi="Times New Roman" w:cs="Times New Roman"/>
              </w:rPr>
              <w:t xml:space="preserve">School related events/activities </w:t>
            </w:r>
          </w:p>
        </w:tc>
        <w:tc>
          <w:tcPr>
            <w:tcW w:w="4588" w:type="dxa"/>
          </w:tcPr>
          <w:p w:rsidR="008417B3" w:rsidRPr="00D5562E" w:rsidRDefault="00D073BB" w:rsidP="00591448">
            <w:pPr>
              <w:pStyle w:val="NoSpacing"/>
              <w:rPr>
                <w:rFonts w:ascii="Times New Roman" w:eastAsia="Times New Roman" w:hAnsi="Times New Roman" w:cs="Times New Roman"/>
              </w:rPr>
            </w:pPr>
            <w:r>
              <w:rPr>
                <w:rFonts w:ascii="Times New Roman" w:hAnsi="Times New Roman" w:cs="Times New Roman"/>
              </w:rPr>
              <w:t xml:space="preserve">Photos/videos of children being </w:t>
            </w:r>
            <w:r w:rsidR="00643EB6">
              <w:rPr>
                <w:rFonts w:ascii="Times New Roman" w:hAnsi="Times New Roman" w:cs="Times New Roman"/>
              </w:rPr>
              <w:t>put on s</w:t>
            </w:r>
            <w:r>
              <w:rPr>
                <w:rFonts w:ascii="Times New Roman" w:hAnsi="Times New Roman" w:cs="Times New Roman"/>
              </w:rPr>
              <w:t>ocial media platforms</w:t>
            </w:r>
          </w:p>
        </w:tc>
        <w:tc>
          <w:tcPr>
            <w:tcW w:w="5476" w:type="dxa"/>
          </w:tcPr>
          <w:p w:rsidR="003301F6" w:rsidRDefault="008417B3" w:rsidP="00591448">
            <w:pPr>
              <w:pStyle w:val="NoSpacing"/>
              <w:rPr>
                <w:rFonts w:ascii="Times New Roman" w:eastAsia="Times New Roman" w:hAnsi="Times New Roman" w:cs="Times New Roman"/>
              </w:rPr>
            </w:pPr>
            <w:r>
              <w:rPr>
                <w:rFonts w:ascii="Times New Roman" w:eastAsia="Times New Roman" w:hAnsi="Times New Roman" w:cs="Times New Roman"/>
              </w:rPr>
              <w:t xml:space="preserve">Parents are reminded that where photos/videos are being taken of </w:t>
            </w:r>
            <w:r w:rsidR="0006260B">
              <w:rPr>
                <w:rFonts w:ascii="Times New Roman" w:eastAsia="Times New Roman" w:hAnsi="Times New Roman" w:cs="Times New Roman"/>
              </w:rPr>
              <w:t xml:space="preserve">other </w:t>
            </w:r>
            <w:r>
              <w:rPr>
                <w:rFonts w:ascii="Times New Roman" w:eastAsia="Times New Roman" w:hAnsi="Times New Roman" w:cs="Times New Roman"/>
              </w:rPr>
              <w:t>children, these should not be posted on So</w:t>
            </w:r>
            <w:r w:rsidR="0074092B">
              <w:rPr>
                <w:rFonts w:ascii="Times New Roman" w:eastAsia="Times New Roman" w:hAnsi="Times New Roman" w:cs="Times New Roman"/>
              </w:rPr>
              <w:t xml:space="preserve">cial Media without </w:t>
            </w:r>
            <w:r w:rsidR="00643EB6">
              <w:rPr>
                <w:rFonts w:ascii="Times New Roman" w:eastAsia="Times New Roman" w:hAnsi="Times New Roman" w:cs="Times New Roman"/>
              </w:rPr>
              <w:t xml:space="preserve">parental </w:t>
            </w:r>
            <w:r>
              <w:rPr>
                <w:rFonts w:ascii="Times New Roman" w:eastAsia="Times New Roman" w:hAnsi="Times New Roman" w:cs="Times New Roman"/>
              </w:rPr>
              <w:t>permission</w:t>
            </w:r>
            <w:r w:rsidR="0074092B">
              <w:rPr>
                <w:rFonts w:ascii="Times New Roman" w:eastAsia="Times New Roman" w:hAnsi="Times New Roman" w:cs="Times New Roman"/>
              </w:rPr>
              <w:t xml:space="preserve"> </w:t>
            </w:r>
          </w:p>
        </w:tc>
      </w:tr>
      <w:tr w:rsidR="00C55601" w:rsidRPr="00244A2C" w:rsidTr="00520921">
        <w:trPr>
          <w:trHeight w:val="705"/>
        </w:trPr>
        <w:tc>
          <w:tcPr>
            <w:tcW w:w="3573" w:type="dxa"/>
          </w:tcPr>
          <w:p w:rsidR="00C55601" w:rsidRDefault="00C55601" w:rsidP="00591448">
            <w:pPr>
              <w:spacing w:beforeLines="40" w:before="96"/>
              <w:jc w:val="both"/>
              <w:rPr>
                <w:rFonts w:ascii="Times New Roman" w:hAnsi="Times New Roman" w:cs="Times New Roman"/>
              </w:rPr>
            </w:pPr>
            <w:r>
              <w:rPr>
                <w:rFonts w:ascii="Times New Roman" w:hAnsi="Times New Roman" w:cs="Times New Roman"/>
              </w:rPr>
              <w:t>School Website</w:t>
            </w:r>
          </w:p>
        </w:tc>
        <w:tc>
          <w:tcPr>
            <w:tcW w:w="4588" w:type="dxa"/>
          </w:tcPr>
          <w:p w:rsidR="00C55601" w:rsidRDefault="00C55601" w:rsidP="00591448">
            <w:pPr>
              <w:pStyle w:val="NoSpacing"/>
              <w:rPr>
                <w:rFonts w:ascii="Times New Roman" w:hAnsi="Times New Roman" w:cs="Times New Roman"/>
              </w:rPr>
            </w:pPr>
            <w:r>
              <w:rPr>
                <w:rFonts w:ascii="Times New Roman" w:hAnsi="Times New Roman" w:cs="Times New Roman"/>
              </w:rPr>
              <w:t>Photo</w:t>
            </w:r>
            <w:r w:rsidR="00520921">
              <w:rPr>
                <w:rFonts w:ascii="Times New Roman" w:hAnsi="Times New Roman" w:cs="Times New Roman"/>
              </w:rPr>
              <w:t xml:space="preserve">s </w:t>
            </w:r>
            <w:r>
              <w:rPr>
                <w:rFonts w:ascii="Times New Roman" w:hAnsi="Times New Roman" w:cs="Times New Roman"/>
              </w:rPr>
              <w:t>of children on school website</w:t>
            </w:r>
          </w:p>
        </w:tc>
        <w:tc>
          <w:tcPr>
            <w:tcW w:w="5476" w:type="dxa"/>
          </w:tcPr>
          <w:p w:rsidR="00C55601" w:rsidRDefault="008C2C3D" w:rsidP="00591448">
            <w:pPr>
              <w:pStyle w:val="NoSpacing"/>
              <w:rPr>
                <w:rFonts w:ascii="Times New Roman" w:eastAsia="Times New Roman" w:hAnsi="Times New Roman" w:cs="Times New Roman"/>
              </w:rPr>
            </w:pPr>
            <w:r>
              <w:rPr>
                <w:rFonts w:ascii="Times New Roman" w:eastAsia="Times New Roman" w:hAnsi="Times New Roman" w:cs="Times New Roman"/>
              </w:rPr>
              <w:t>Where children’s photo</w:t>
            </w:r>
            <w:r w:rsidR="00977DA5">
              <w:rPr>
                <w:rFonts w:ascii="Times New Roman" w:eastAsia="Times New Roman" w:hAnsi="Times New Roman" w:cs="Times New Roman"/>
              </w:rPr>
              <w:t>s</w:t>
            </w:r>
            <w:r>
              <w:rPr>
                <w:rFonts w:ascii="Times New Roman" w:eastAsia="Times New Roman" w:hAnsi="Times New Roman" w:cs="Times New Roman"/>
              </w:rPr>
              <w:t xml:space="preserve"> are published on the school website, their names are withheld. </w:t>
            </w:r>
            <w:r w:rsidR="00C55601">
              <w:rPr>
                <w:rFonts w:ascii="Times New Roman" w:eastAsia="Times New Roman" w:hAnsi="Times New Roman" w:cs="Times New Roman"/>
              </w:rPr>
              <w:t>Photos of children on the school website may not be copied without written consent from the school</w:t>
            </w:r>
            <w:r w:rsidR="00075900">
              <w:rPr>
                <w:rFonts w:ascii="Times New Roman" w:eastAsia="Times New Roman" w:hAnsi="Times New Roman" w:cs="Times New Roman"/>
              </w:rPr>
              <w:t>. Parents read the school’s Acceptable Use Policy and sign Internet Permission form</w:t>
            </w:r>
          </w:p>
        </w:tc>
      </w:tr>
      <w:tr w:rsidR="00C55601" w:rsidRPr="00244A2C" w:rsidTr="00520921">
        <w:trPr>
          <w:trHeight w:val="705"/>
        </w:trPr>
        <w:tc>
          <w:tcPr>
            <w:tcW w:w="3573" w:type="dxa"/>
          </w:tcPr>
          <w:p w:rsidR="00C55601" w:rsidRDefault="00C55601" w:rsidP="00591448">
            <w:pPr>
              <w:spacing w:beforeLines="40" w:before="96"/>
              <w:jc w:val="both"/>
              <w:rPr>
                <w:rFonts w:ascii="Times New Roman" w:hAnsi="Times New Roman" w:cs="Times New Roman"/>
              </w:rPr>
            </w:pPr>
            <w:r>
              <w:rPr>
                <w:rFonts w:ascii="Times New Roman" w:hAnsi="Times New Roman" w:cs="Times New Roman"/>
              </w:rPr>
              <w:t>Remote Learning</w:t>
            </w:r>
            <w:r w:rsidR="00075900">
              <w:rPr>
                <w:rFonts w:ascii="Times New Roman" w:hAnsi="Times New Roman" w:cs="Times New Roman"/>
              </w:rPr>
              <w:t>; Seesaw/Zoom</w:t>
            </w:r>
          </w:p>
        </w:tc>
        <w:tc>
          <w:tcPr>
            <w:tcW w:w="4588" w:type="dxa"/>
          </w:tcPr>
          <w:p w:rsidR="00C55601" w:rsidRPr="00520921" w:rsidRDefault="00075900" w:rsidP="00591448">
            <w:pPr>
              <w:pStyle w:val="NoSpacing"/>
              <w:rPr>
                <w:rFonts w:ascii="Times New Roman" w:hAnsi="Times New Roman" w:cs="Times New Roman"/>
              </w:rPr>
            </w:pPr>
            <w:r w:rsidRPr="00520921">
              <w:rPr>
                <w:rFonts w:ascii="Times New Roman" w:hAnsi="Times New Roman" w:cs="Times New Roman"/>
              </w:rPr>
              <w:t>Exposure to non-educational content</w:t>
            </w:r>
          </w:p>
          <w:p w:rsidR="00075900" w:rsidRPr="00520921" w:rsidRDefault="00977DA5" w:rsidP="00B66D4B">
            <w:pPr>
              <w:spacing w:beforeLines="40" w:before="96"/>
              <w:jc w:val="both"/>
              <w:rPr>
                <w:rFonts w:ascii="Times New Roman" w:hAnsi="Times New Roman" w:cs="Times New Roman"/>
              </w:rPr>
            </w:pPr>
            <w:r w:rsidRPr="00520921">
              <w:rPr>
                <w:rFonts w:ascii="Times New Roman" w:hAnsi="Times New Roman" w:cs="Times New Roman"/>
              </w:rPr>
              <w:t>Uns</w:t>
            </w:r>
            <w:r w:rsidR="00075900" w:rsidRPr="00520921">
              <w:rPr>
                <w:rFonts w:ascii="Times New Roman" w:hAnsi="Times New Roman" w:cs="Times New Roman"/>
              </w:rPr>
              <w:t>upervised</w:t>
            </w:r>
            <w:r w:rsidRPr="00520921">
              <w:rPr>
                <w:rFonts w:ascii="Times New Roman" w:hAnsi="Times New Roman" w:cs="Times New Roman"/>
              </w:rPr>
              <w:t>/in</w:t>
            </w:r>
            <w:r w:rsidR="00075900" w:rsidRPr="00520921">
              <w:rPr>
                <w:rFonts w:ascii="Times New Roman" w:hAnsi="Times New Roman" w:cs="Times New Roman"/>
              </w:rPr>
              <w:t>appropriate setting while engaging in Zoom calls from school</w:t>
            </w:r>
            <w:r w:rsidR="00B66D4B" w:rsidRPr="00520921">
              <w:rPr>
                <w:rFonts w:ascii="Times New Roman" w:hAnsi="Times New Roman" w:cs="Times New Roman"/>
              </w:rPr>
              <w:t>.</w:t>
            </w:r>
            <w:r w:rsidR="00520921">
              <w:rPr>
                <w:rFonts w:ascii="Times New Roman" w:hAnsi="Times New Roman" w:cs="Times New Roman"/>
              </w:rPr>
              <w:t xml:space="preserve"> </w:t>
            </w:r>
            <w:r w:rsidR="00B66D4B" w:rsidRPr="00520921">
              <w:rPr>
                <w:rFonts w:ascii="Times New Roman" w:hAnsi="Times New Roman" w:cs="Times New Roman"/>
              </w:rPr>
              <w:t>Risk of harm caused by member of school personnel communicating with pupils in an inappropriate manner via social media, texting, digital device or other manner</w:t>
            </w:r>
          </w:p>
        </w:tc>
        <w:tc>
          <w:tcPr>
            <w:tcW w:w="5476" w:type="dxa"/>
          </w:tcPr>
          <w:p w:rsidR="00C55601" w:rsidRDefault="00075900" w:rsidP="00591448">
            <w:pPr>
              <w:pStyle w:val="NoSpacing"/>
              <w:rPr>
                <w:rFonts w:ascii="Times New Roman" w:eastAsia="Times New Roman" w:hAnsi="Times New Roman" w:cs="Times New Roman"/>
              </w:rPr>
            </w:pPr>
            <w:r>
              <w:rPr>
                <w:rFonts w:ascii="Times New Roman" w:eastAsia="Times New Roman" w:hAnsi="Times New Roman" w:cs="Times New Roman"/>
              </w:rPr>
              <w:t>Parental Supervision</w:t>
            </w:r>
          </w:p>
          <w:p w:rsidR="008C2C3D" w:rsidRDefault="008C2C3D" w:rsidP="00591448">
            <w:pPr>
              <w:pStyle w:val="NoSpacing"/>
              <w:rPr>
                <w:rFonts w:ascii="Times New Roman" w:eastAsia="Times New Roman" w:hAnsi="Times New Roman" w:cs="Times New Roman"/>
              </w:rPr>
            </w:pPr>
            <w:r>
              <w:rPr>
                <w:rFonts w:ascii="Times New Roman" w:eastAsia="Times New Roman" w:hAnsi="Times New Roman" w:cs="Times New Roman"/>
              </w:rPr>
              <w:t>Unique log-in code for each chi</w:t>
            </w:r>
            <w:r w:rsidR="00977DA5">
              <w:rPr>
                <w:rFonts w:ascii="Times New Roman" w:eastAsia="Times New Roman" w:hAnsi="Times New Roman" w:cs="Times New Roman"/>
              </w:rPr>
              <w:t>l</w:t>
            </w:r>
            <w:r>
              <w:rPr>
                <w:rFonts w:ascii="Times New Roman" w:eastAsia="Times New Roman" w:hAnsi="Times New Roman" w:cs="Times New Roman"/>
              </w:rPr>
              <w:t>d</w:t>
            </w:r>
          </w:p>
          <w:p w:rsidR="00075900" w:rsidRDefault="00075900" w:rsidP="00591448">
            <w:pPr>
              <w:pStyle w:val="NoSpacing"/>
              <w:rPr>
                <w:rFonts w:ascii="Times New Roman" w:eastAsia="Times New Roman" w:hAnsi="Times New Roman" w:cs="Times New Roman"/>
              </w:rPr>
            </w:pPr>
            <w:r>
              <w:rPr>
                <w:rFonts w:ascii="Times New Roman" w:eastAsia="Times New Roman" w:hAnsi="Times New Roman" w:cs="Times New Roman"/>
              </w:rPr>
              <w:t>Zoom Guidelines</w:t>
            </w:r>
            <w:r w:rsidR="000D79CA">
              <w:rPr>
                <w:rFonts w:ascii="Times New Roman" w:eastAsia="Times New Roman" w:hAnsi="Times New Roman" w:cs="Times New Roman"/>
              </w:rPr>
              <w:t xml:space="preserve"> are issued to</w:t>
            </w:r>
            <w:r>
              <w:rPr>
                <w:rFonts w:ascii="Times New Roman" w:eastAsia="Times New Roman" w:hAnsi="Times New Roman" w:cs="Times New Roman"/>
              </w:rPr>
              <w:t xml:space="preserve"> staff </w:t>
            </w:r>
            <w:r w:rsidR="00520921">
              <w:rPr>
                <w:rFonts w:ascii="Times New Roman" w:eastAsia="Times New Roman" w:hAnsi="Times New Roman" w:cs="Times New Roman"/>
              </w:rPr>
              <w:t xml:space="preserve">members </w:t>
            </w:r>
            <w:r>
              <w:rPr>
                <w:rFonts w:ascii="Times New Roman" w:eastAsia="Times New Roman" w:hAnsi="Times New Roman" w:cs="Times New Roman"/>
              </w:rPr>
              <w:t xml:space="preserve">and </w:t>
            </w:r>
            <w:r w:rsidR="000D79CA">
              <w:rPr>
                <w:rFonts w:ascii="Times New Roman" w:eastAsia="Times New Roman" w:hAnsi="Times New Roman" w:cs="Times New Roman"/>
              </w:rPr>
              <w:t xml:space="preserve">to each family </w:t>
            </w:r>
          </w:p>
          <w:p w:rsidR="00977DA5" w:rsidRDefault="00977DA5" w:rsidP="00591448">
            <w:pPr>
              <w:pStyle w:val="NoSpacing"/>
              <w:rPr>
                <w:rFonts w:ascii="Times New Roman" w:eastAsia="Times New Roman" w:hAnsi="Times New Roman" w:cs="Times New Roman"/>
              </w:rPr>
            </w:pPr>
          </w:p>
        </w:tc>
      </w:tr>
    </w:tbl>
    <w:p w:rsidR="00C55601" w:rsidRDefault="00C55601" w:rsidP="00A25FCD">
      <w:pPr>
        <w:ind w:right="-188"/>
        <w:jc w:val="both"/>
        <w:rPr>
          <w:rFonts w:ascii="Times New Roman" w:hAnsi="Times New Roman" w:cs="Times New Roman"/>
          <w:b/>
        </w:rPr>
      </w:pPr>
    </w:p>
    <w:p w:rsidR="00520921" w:rsidRDefault="00A25FCD" w:rsidP="00A25FCD">
      <w:pPr>
        <w:ind w:right="-188"/>
        <w:jc w:val="both"/>
        <w:rPr>
          <w:rFonts w:ascii="Times New Roman" w:hAnsi="Times New Roman" w:cs="Times New Roman"/>
        </w:rPr>
      </w:pPr>
      <w:r w:rsidRPr="008417B3">
        <w:rPr>
          <w:rFonts w:ascii="Times New Roman" w:hAnsi="Times New Roman" w:cs="Times New Roman"/>
          <w:b/>
        </w:rPr>
        <w:t>Important Note:</w:t>
      </w:r>
      <w:r w:rsidRPr="008417B3">
        <w:rPr>
          <w:rFonts w:ascii="Times New Roman" w:hAnsi="Times New Roman" w:cs="Times New Roman"/>
        </w:rPr>
        <w:t xml:space="preserve">  It should be noted that risk in the context of this </w:t>
      </w:r>
      <w:r w:rsidR="008A4795" w:rsidRPr="008417B3">
        <w:rPr>
          <w:rFonts w:ascii="Times New Roman" w:hAnsi="Times New Roman" w:cs="Times New Roman"/>
        </w:rPr>
        <w:t xml:space="preserve">risk assessment is the risk of </w:t>
      </w:r>
      <w:r w:rsidRPr="008417B3">
        <w:rPr>
          <w:rFonts w:ascii="Times New Roman" w:hAnsi="Times New Roman" w:cs="Times New Roman"/>
        </w:rPr>
        <w:t>“harm” as defined in the Children First Act 2015 and not g</w:t>
      </w:r>
      <w:r w:rsidR="00013485">
        <w:rPr>
          <w:rFonts w:ascii="Times New Roman" w:hAnsi="Times New Roman" w:cs="Times New Roman"/>
        </w:rPr>
        <w:t xml:space="preserve">eneral health and safety risk. </w:t>
      </w:r>
      <w:r w:rsidRPr="008417B3">
        <w:rPr>
          <w:rFonts w:ascii="Times New Roman" w:hAnsi="Times New Roman" w:cs="Times New Roman"/>
        </w:rPr>
        <w:t xml:space="preserve">The definition of harm is set out in Chapter 4 of the </w:t>
      </w:r>
      <w:r w:rsidRPr="008417B3">
        <w:rPr>
          <w:rFonts w:ascii="Times New Roman" w:hAnsi="Times New Roman" w:cs="Times New Roman"/>
          <w:i/>
        </w:rPr>
        <w:t>Child Protection Procedures</w:t>
      </w:r>
      <w:r w:rsidR="008A4795" w:rsidRPr="008417B3">
        <w:rPr>
          <w:rFonts w:ascii="Times New Roman" w:hAnsi="Times New Roman" w:cs="Times New Roman"/>
          <w:i/>
        </w:rPr>
        <w:t xml:space="preserve"> for Primary and Post- Primary </w:t>
      </w:r>
      <w:r w:rsidRPr="008417B3">
        <w:rPr>
          <w:rFonts w:ascii="Times New Roman" w:hAnsi="Times New Roman" w:cs="Times New Roman"/>
          <w:i/>
        </w:rPr>
        <w:t>Schools 2017</w:t>
      </w:r>
      <w:r w:rsidR="00377A2F" w:rsidRPr="008417B3">
        <w:rPr>
          <w:rFonts w:ascii="Times New Roman" w:hAnsi="Times New Roman" w:cs="Times New Roman"/>
        </w:rPr>
        <w:t xml:space="preserve">. </w:t>
      </w:r>
    </w:p>
    <w:p w:rsidR="00A25FCD" w:rsidRDefault="00A25FCD" w:rsidP="00A25FCD">
      <w:pPr>
        <w:ind w:right="-188"/>
        <w:jc w:val="both"/>
        <w:rPr>
          <w:rFonts w:ascii="Times New Roman" w:hAnsi="Times New Roman" w:cs="Times New Roman"/>
        </w:rPr>
      </w:pPr>
      <w:r w:rsidRPr="008417B3">
        <w:rPr>
          <w:rFonts w:ascii="Times New Roman" w:hAnsi="Times New Roman" w:cs="Times New Roman"/>
        </w:rPr>
        <w:t>In underta</w:t>
      </w:r>
      <w:r w:rsidR="00D77F1F" w:rsidRPr="008417B3">
        <w:rPr>
          <w:rFonts w:ascii="Times New Roman" w:hAnsi="Times New Roman" w:cs="Times New Roman"/>
        </w:rPr>
        <w:t>king this risk assessment, the Board of M</w:t>
      </w:r>
      <w:r w:rsidRPr="008417B3">
        <w:rPr>
          <w:rFonts w:ascii="Times New Roman" w:hAnsi="Times New Roman" w:cs="Times New Roman"/>
        </w:rPr>
        <w:t>anagement has endeavoured to identify as far as possible the risks of harm that are relevant to this school and to ensure that adequate procedures are in place to manage all risks identified.  While it is not possible to foresee and remove all risk of harm, the school has in place the procedures listed in this risk assessment to manage and reduce risk to the greatest possible extent.</w:t>
      </w:r>
    </w:p>
    <w:p w:rsidR="008417B3" w:rsidRDefault="008417B3" w:rsidP="00A25FCD">
      <w:pPr>
        <w:ind w:right="-188"/>
        <w:jc w:val="both"/>
        <w:rPr>
          <w:rFonts w:ascii="Times New Roman" w:hAnsi="Times New Roman" w:cs="Times New Roman"/>
        </w:rPr>
      </w:pPr>
    </w:p>
    <w:p w:rsidR="008417B3" w:rsidRPr="008417B3" w:rsidRDefault="008417B3" w:rsidP="00A25FCD">
      <w:pPr>
        <w:ind w:right="-188"/>
        <w:jc w:val="both"/>
        <w:rPr>
          <w:rFonts w:ascii="Times New Roman" w:hAnsi="Times New Roman" w:cs="Times New Roman"/>
        </w:rPr>
      </w:pPr>
    </w:p>
    <w:p w:rsidR="004F1CAE" w:rsidRDefault="004F1CAE" w:rsidP="00A25FCD">
      <w:pPr>
        <w:spacing w:after="0"/>
        <w:jc w:val="both"/>
        <w:rPr>
          <w:rFonts w:ascii="Times New Roman" w:hAnsi="Times New Roman" w:cs="Times New Roman"/>
          <w:sz w:val="24"/>
          <w:szCs w:val="24"/>
        </w:rPr>
      </w:pPr>
    </w:p>
    <w:p w:rsidR="004F1CAE" w:rsidRDefault="004F1CAE" w:rsidP="00A25FCD">
      <w:pPr>
        <w:spacing w:after="0"/>
        <w:jc w:val="both"/>
        <w:rPr>
          <w:rFonts w:ascii="Times New Roman" w:hAnsi="Times New Roman" w:cs="Times New Roman"/>
          <w:sz w:val="24"/>
          <w:szCs w:val="24"/>
        </w:rPr>
      </w:pPr>
    </w:p>
    <w:p w:rsidR="00377A2F" w:rsidRDefault="008A4795" w:rsidP="00A25FCD">
      <w:pPr>
        <w:spacing w:after="0"/>
        <w:jc w:val="both"/>
        <w:rPr>
          <w:rFonts w:ascii="Times New Roman" w:hAnsi="Times New Roman" w:cs="Times New Roman"/>
          <w:sz w:val="24"/>
          <w:szCs w:val="24"/>
        </w:rPr>
      </w:pPr>
      <w:r w:rsidRPr="00244A2C">
        <w:rPr>
          <w:rFonts w:ascii="Times New Roman" w:hAnsi="Times New Roman" w:cs="Times New Roman"/>
          <w:sz w:val="24"/>
          <w:szCs w:val="24"/>
        </w:rPr>
        <w:t>This Risk A</w:t>
      </w:r>
      <w:r w:rsidR="00A25FCD" w:rsidRPr="00244A2C">
        <w:rPr>
          <w:rFonts w:ascii="Times New Roman" w:hAnsi="Times New Roman" w:cs="Times New Roman"/>
          <w:sz w:val="24"/>
          <w:szCs w:val="24"/>
        </w:rPr>
        <w:t xml:space="preserve">ssessment has been completed by the </w:t>
      </w:r>
      <w:r w:rsidR="001B0FFD" w:rsidRPr="00244A2C">
        <w:rPr>
          <w:rFonts w:ascii="Times New Roman" w:hAnsi="Times New Roman" w:cs="Times New Roman"/>
          <w:sz w:val="24"/>
          <w:szCs w:val="24"/>
        </w:rPr>
        <w:t>Board of Management on</w:t>
      </w:r>
      <w:r w:rsidR="00884A63">
        <w:rPr>
          <w:rFonts w:ascii="Times New Roman" w:hAnsi="Times New Roman" w:cs="Times New Roman"/>
          <w:sz w:val="24"/>
          <w:szCs w:val="24"/>
        </w:rPr>
        <w:t xml:space="preserve"> </w:t>
      </w:r>
    </w:p>
    <w:p w:rsidR="00A25FCD" w:rsidRDefault="001B0FFD" w:rsidP="00A25FCD">
      <w:pPr>
        <w:spacing w:after="0"/>
        <w:jc w:val="both"/>
        <w:rPr>
          <w:rFonts w:ascii="Times New Roman" w:hAnsi="Times New Roman" w:cs="Times New Roman"/>
          <w:sz w:val="24"/>
          <w:szCs w:val="24"/>
        </w:rPr>
      </w:pPr>
      <w:r w:rsidRPr="00244A2C">
        <w:rPr>
          <w:rFonts w:ascii="Times New Roman" w:hAnsi="Times New Roman" w:cs="Times New Roman"/>
          <w:sz w:val="24"/>
          <w:szCs w:val="24"/>
        </w:rPr>
        <w:t>It will</w:t>
      </w:r>
      <w:r w:rsidR="008A4795" w:rsidRPr="00244A2C">
        <w:rPr>
          <w:rFonts w:ascii="Times New Roman" w:hAnsi="Times New Roman" w:cs="Times New Roman"/>
          <w:sz w:val="24"/>
          <w:szCs w:val="24"/>
        </w:rPr>
        <w:t xml:space="preserve"> </w:t>
      </w:r>
      <w:r w:rsidR="00A25FCD" w:rsidRPr="00244A2C">
        <w:rPr>
          <w:rFonts w:ascii="Times New Roman" w:hAnsi="Times New Roman" w:cs="Times New Roman"/>
          <w:sz w:val="24"/>
          <w:szCs w:val="24"/>
        </w:rPr>
        <w:t>be reviewed as part of t</w:t>
      </w:r>
      <w:r w:rsidR="00754635">
        <w:rPr>
          <w:rFonts w:ascii="Times New Roman" w:hAnsi="Times New Roman" w:cs="Times New Roman"/>
          <w:sz w:val="24"/>
          <w:szCs w:val="24"/>
        </w:rPr>
        <w:t xml:space="preserve">he school’s annual review of its </w:t>
      </w:r>
      <w:r w:rsidR="00A25FCD" w:rsidRPr="00244A2C">
        <w:rPr>
          <w:rFonts w:ascii="Times New Roman" w:hAnsi="Times New Roman" w:cs="Times New Roman"/>
          <w:sz w:val="24"/>
          <w:szCs w:val="24"/>
        </w:rPr>
        <w:t>Child Safeguarding Statement.</w:t>
      </w:r>
    </w:p>
    <w:p w:rsidR="005D3666" w:rsidRPr="00244A2C" w:rsidRDefault="005D3666" w:rsidP="00A25FCD">
      <w:pPr>
        <w:spacing w:after="0"/>
        <w:jc w:val="both"/>
        <w:rPr>
          <w:rFonts w:ascii="Times New Roman" w:hAnsi="Times New Roman" w:cs="Times New Roman"/>
          <w:sz w:val="24"/>
          <w:szCs w:val="24"/>
        </w:rPr>
      </w:pPr>
    </w:p>
    <w:p w:rsidR="00A25FCD" w:rsidRPr="00244A2C" w:rsidRDefault="00A25FCD" w:rsidP="00A25FCD">
      <w:pPr>
        <w:spacing w:after="0"/>
        <w:jc w:val="both"/>
        <w:rPr>
          <w:rFonts w:ascii="Times New Roman" w:hAnsi="Times New Roman" w:cs="Times New Roman"/>
          <w:sz w:val="24"/>
          <w:szCs w:val="24"/>
        </w:rPr>
      </w:pPr>
    </w:p>
    <w:p w:rsidR="00A25FCD" w:rsidRPr="00244A2C" w:rsidRDefault="006E0C05" w:rsidP="00A25FCD">
      <w:pPr>
        <w:autoSpaceDE w:val="0"/>
        <w:autoSpaceDN w:val="0"/>
        <w:spacing w:after="0" w:line="240" w:lineRule="auto"/>
        <w:ind w:right="-680"/>
        <w:jc w:val="both"/>
        <w:rPr>
          <w:rFonts w:ascii="Times New Roman" w:hAnsi="Times New Roman" w:cs="Times New Roman"/>
          <w:sz w:val="24"/>
          <w:szCs w:val="24"/>
        </w:rPr>
      </w:pPr>
      <w:r>
        <w:rPr>
          <w:rFonts w:ascii="Times New Roman" w:hAnsi="Times New Roman" w:cs="Times New Roman"/>
          <w:sz w:val="24"/>
          <w:szCs w:val="24"/>
        </w:rPr>
        <w:t>Signed:</w:t>
      </w:r>
      <w:r w:rsidR="00D80B5F">
        <w:rPr>
          <w:rFonts w:ascii="Times New Roman" w:hAnsi="Times New Roman" w:cs="Times New Roman"/>
          <w:sz w:val="24"/>
          <w:szCs w:val="24"/>
        </w:rPr>
        <w:t xml:space="preserve"> </w:t>
      </w:r>
      <w:r w:rsidR="00640C99" w:rsidRPr="00640C99">
        <w:rPr>
          <w:rFonts w:ascii="Times New Roman" w:hAnsi="Times New Roman" w:cs="Times New Roman"/>
          <w:sz w:val="24"/>
          <w:szCs w:val="24"/>
          <w:u w:val="single"/>
        </w:rPr>
        <w:t>Fr. Andrew Tully P.P.</w:t>
      </w:r>
      <w:r w:rsidR="00640C99">
        <w:rPr>
          <w:rFonts w:ascii="Times New Roman" w:hAnsi="Times New Roman" w:cs="Times New Roman"/>
          <w:sz w:val="24"/>
          <w:szCs w:val="24"/>
        </w:rPr>
        <w:t xml:space="preserve"> </w:t>
      </w:r>
      <w:r>
        <w:rPr>
          <w:rFonts w:ascii="Times New Roman" w:hAnsi="Times New Roman" w:cs="Times New Roman"/>
          <w:sz w:val="24"/>
          <w:szCs w:val="24"/>
        </w:rPr>
        <w:t>Date:</w:t>
      </w:r>
      <w:r w:rsidR="00884A63">
        <w:rPr>
          <w:rFonts w:ascii="Times New Roman" w:hAnsi="Times New Roman" w:cs="Times New Roman"/>
          <w:sz w:val="24"/>
          <w:szCs w:val="24"/>
        </w:rPr>
        <w:t xml:space="preserve"> </w:t>
      </w:r>
      <w:r w:rsidR="00D41A04">
        <w:rPr>
          <w:rFonts w:ascii="Times New Roman" w:hAnsi="Times New Roman" w:cs="Times New Roman"/>
          <w:sz w:val="24"/>
          <w:szCs w:val="24"/>
        </w:rPr>
        <w:t>19</w:t>
      </w:r>
      <w:r w:rsidR="00A04499">
        <w:rPr>
          <w:rFonts w:ascii="Times New Roman" w:hAnsi="Times New Roman" w:cs="Times New Roman"/>
          <w:sz w:val="24"/>
          <w:szCs w:val="24"/>
        </w:rPr>
        <w:t>/</w:t>
      </w:r>
      <w:r w:rsidR="00323E85">
        <w:rPr>
          <w:rFonts w:ascii="Times New Roman" w:hAnsi="Times New Roman" w:cs="Times New Roman"/>
          <w:sz w:val="24"/>
          <w:szCs w:val="24"/>
        </w:rPr>
        <w:t>1</w:t>
      </w:r>
      <w:r w:rsidR="00B10B2D">
        <w:rPr>
          <w:rFonts w:ascii="Times New Roman" w:hAnsi="Times New Roman" w:cs="Times New Roman"/>
          <w:sz w:val="24"/>
          <w:szCs w:val="24"/>
        </w:rPr>
        <w:t>0</w:t>
      </w:r>
      <w:r w:rsidR="00A04499">
        <w:rPr>
          <w:rFonts w:ascii="Times New Roman" w:hAnsi="Times New Roman" w:cs="Times New Roman"/>
          <w:sz w:val="24"/>
          <w:szCs w:val="24"/>
        </w:rPr>
        <w:t>/202</w:t>
      </w:r>
      <w:r w:rsidR="00D41A04">
        <w:rPr>
          <w:rFonts w:ascii="Times New Roman" w:hAnsi="Times New Roman" w:cs="Times New Roman"/>
          <w:sz w:val="24"/>
          <w:szCs w:val="24"/>
        </w:rPr>
        <w:t>2</w:t>
      </w:r>
    </w:p>
    <w:p w:rsidR="00A25FCD" w:rsidRDefault="008A4795" w:rsidP="002E2B1E">
      <w:pPr>
        <w:tabs>
          <w:tab w:val="left" w:pos="6720"/>
        </w:tabs>
        <w:autoSpaceDE w:val="0"/>
        <w:autoSpaceDN w:val="0"/>
        <w:spacing w:after="0" w:line="240" w:lineRule="auto"/>
        <w:ind w:right="-680"/>
        <w:jc w:val="both"/>
        <w:rPr>
          <w:rFonts w:ascii="Times New Roman" w:hAnsi="Times New Roman" w:cs="Times New Roman"/>
          <w:sz w:val="24"/>
          <w:szCs w:val="24"/>
        </w:rPr>
      </w:pPr>
      <w:r w:rsidRPr="00244A2C">
        <w:rPr>
          <w:rFonts w:ascii="Times New Roman" w:hAnsi="Times New Roman" w:cs="Times New Roman"/>
          <w:sz w:val="24"/>
          <w:szCs w:val="24"/>
        </w:rPr>
        <w:t xml:space="preserve">           </w:t>
      </w:r>
      <w:r w:rsidR="00A25FCD" w:rsidRPr="00244A2C">
        <w:rPr>
          <w:rFonts w:ascii="Times New Roman" w:hAnsi="Times New Roman" w:cs="Times New Roman"/>
          <w:sz w:val="24"/>
          <w:szCs w:val="24"/>
        </w:rPr>
        <w:t>C</w:t>
      </w:r>
      <w:r w:rsidRPr="00244A2C">
        <w:rPr>
          <w:rFonts w:ascii="Times New Roman" w:hAnsi="Times New Roman" w:cs="Times New Roman"/>
          <w:sz w:val="24"/>
          <w:szCs w:val="24"/>
        </w:rPr>
        <w:t>hairperson BOM</w:t>
      </w:r>
      <w:r w:rsidR="001561DE">
        <w:rPr>
          <w:rFonts w:ascii="Times New Roman" w:hAnsi="Times New Roman" w:cs="Times New Roman"/>
          <w:sz w:val="24"/>
          <w:szCs w:val="24"/>
        </w:rPr>
        <w:t xml:space="preserve">                                                    </w:t>
      </w:r>
    </w:p>
    <w:p w:rsidR="00E451BD" w:rsidRDefault="00E451BD" w:rsidP="002E2B1E">
      <w:pPr>
        <w:tabs>
          <w:tab w:val="left" w:pos="6720"/>
        </w:tabs>
        <w:autoSpaceDE w:val="0"/>
        <w:autoSpaceDN w:val="0"/>
        <w:spacing w:after="0" w:line="240" w:lineRule="auto"/>
        <w:ind w:right="-680"/>
        <w:jc w:val="both"/>
        <w:rPr>
          <w:rFonts w:ascii="Times New Roman" w:hAnsi="Times New Roman" w:cs="Times New Roman"/>
          <w:sz w:val="24"/>
          <w:szCs w:val="24"/>
        </w:rPr>
      </w:pPr>
    </w:p>
    <w:p w:rsidR="00E451BD" w:rsidRDefault="006E0C05" w:rsidP="002E2B1E">
      <w:pPr>
        <w:tabs>
          <w:tab w:val="left" w:pos="6720"/>
        </w:tabs>
        <w:autoSpaceDE w:val="0"/>
        <w:autoSpaceDN w:val="0"/>
        <w:spacing w:after="0" w:line="240" w:lineRule="auto"/>
        <w:ind w:right="-680"/>
        <w:jc w:val="both"/>
        <w:rPr>
          <w:rFonts w:ascii="Times New Roman" w:hAnsi="Times New Roman" w:cs="Times New Roman"/>
          <w:sz w:val="24"/>
          <w:szCs w:val="24"/>
        </w:rPr>
      </w:pPr>
      <w:r>
        <w:rPr>
          <w:rFonts w:ascii="Times New Roman" w:hAnsi="Times New Roman" w:cs="Times New Roman"/>
          <w:sz w:val="24"/>
          <w:szCs w:val="24"/>
        </w:rPr>
        <w:t>Signed:</w:t>
      </w:r>
      <w:r w:rsidR="00D80B5F">
        <w:rPr>
          <w:rFonts w:ascii="Times New Roman" w:hAnsi="Times New Roman" w:cs="Times New Roman"/>
          <w:sz w:val="24"/>
          <w:szCs w:val="24"/>
        </w:rPr>
        <w:t xml:space="preserve"> </w:t>
      </w:r>
      <w:proofErr w:type="spellStart"/>
      <w:r w:rsidR="00640C99" w:rsidRPr="00640C99">
        <w:rPr>
          <w:rFonts w:ascii="Times New Roman" w:hAnsi="Times New Roman" w:cs="Times New Roman"/>
          <w:sz w:val="24"/>
          <w:szCs w:val="24"/>
          <w:u w:val="single"/>
        </w:rPr>
        <w:t>Fidelma</w:t>
      </w:r>
      <w:proofErr w:type="spellEnd"/>
      <w:r w:rsidR="00640C99" w:rsidRPr="00640C99">
        <w:rPr>
          <w:rFonts w:ascii="Times New Roman" w:hAnsi="Times New Roman" w:cs="Times New Roman"/>
          <w:sz w:val="24"/>
          <w:szCs w:val="24"/>
          <w:u w:val="single"/>
        </w:rPr>
        <w:t xml:space="preserve"> Daly</w:t>
      </w:r>
      <w:r w:rsidR="00640C99">
        <w:rPr>
          <w:rFonts w:ascii="Times New Roman" w:hAnsi="Times New Roman" w:cs="Times New Roman"/>
          <w:sz w:val="24"/>
          <w:szCs w:val="24"/>
        </w:rPr>
        <w:t xml:space="preserve"> </w:t>
      </w:r>
      <w:r>
        <w:rPr>
          <w:rFonts w:ascii="Times New Roman" w:hAnsi="Times New Roman" w:cs="Times New Roman"/>
          <w:sz w:val="24"/>
          <w:szCs w:val="24"/>
        </w:rPr>
        <w:t>Date:</w:t>
      </w:r>
      <w:r w:rsidR="00884A63">
        <w:rPr>
          <w:rFonts w:ascii="Times New Roman" w:hAnsi="Times New Roman" w:cs="Times New Roman"/>
          <w:sz w:val="24"/>
          <w:szCs w:val="24"/>
        </w:rPr>
        <w:t xml:space="preserve"> </w:t>
      </w:r>
      <w:r w:rsidR="00D41A04">
        <w:rPr>
          <w:rFonts w:ascii="Times New Roman" w:hAnsi="Times New Roman" w:cs="Times New Roman"/>
          <w:sz w:val="24"/>
          <w:szCs w:val="24"/>
        </w:rPr>
        <w:t>19</w:t>
      </w:r>
      <w:r w:rsidR="00323E85">
        <w:rPr>
          <w:rFonts w:ascii="Times New Roman" w:hAnsi="Times New Roman" w:cs="Times New Roman"/>
          <w:sz w:val="24"/>
          <w:szCs w:val="24"/>
        </w:rPr>
        <w:t>/1</w:t>
      </w:r>
      <w:r w:rsidR="00B10B2D">
        <w:rPr>
          <w:rFonts w:ascii="Times New Roman" w:hAnsi="Times New Roman" w:cs="Times New Roman"/>
          <w:sz w:val="24"/>
          <w:szCs w:val="24"/>
        </w:rPr>
        <w:t>0</w:t>
      </w:r>
      <w:r w:rsidR="00D41A04">
        <w:rPr>
          <w:rFonts w:ascii="Times New Roman" w:hAnsi="Times New Roman" w:cs="Times New Roman"/>
          <w:sz w:val="24"/>
          <w:szCs w:val="24"/>
        </w:rPr>
        <w:t>/</w:t>
      </w:r>
      <w:r w:rsidR="00A04499">
        <w:rPr>
          <w:rFonts w:ascii="Times New Roman" w:hAnsi="Times New Roman" w:cs="Times New Roman"/>
          <w:sz w:val="24"/>
          <w:szCs w:val="24"/>
        </w:rPr>
        <w:t>20</w:t>
      </w:r>
      <w:r w:rsidR="00B10B2D">
        <w:rPr>
          <w:rFonts w:ascii="Times New Roman" w:hAnsi="Times New Roman" w:cs="Times New Roman"/>
          <w:sz w:val="24"/>
          <w:szCs w:val="24"/>
        </w:rPr>
        <w:t>22</w:t>
      </w:r>
    </w:p>
    <w:p w:rsidR="00E451BD" w:rsidRPr="00877C2E" w:rsidRDefault="006E0C05" w:rsidP="00877C2E">
      <w:pPr>
        <w:tabs>
          <w:tab w:val="left" w:pos="6720"/>
        </w:tabs>
        <w:autoSpaceDE w:val="0"/>
        <w:autoSpaceDN w:val="0"/>
        <w:spacing w:after="0" w:line="240" w:lineRule="auto"/>
        <w:ind w:right="-680"/>
        <w:jc w:val="both"/>
        <w:rPr>
          <w:rFonts w:ascii="Times New Roman" w:hAnsi="Times New Roman" w:cs="Times New Roman"/>
          <w:sz w:val="24"/>
          <w:szCs w:val="24"/>
        </w:rPr>
      </w:pPr>
      <w:r>
        <w:rPr>
          <w:rFonts w:ascii="Times New Roman" w:hAnsi="Times New Roman" w:cs="Times New Roman"/>
          <w:sz w:val="24"/>
          <w:szCs w:val="24"/>
        </w:rPr>
        <w:t xml:space="preserve">        </w:t>
      </w:r>
      <w:r w:rsidR="00877C2E">
        <w:rPr>
          <w:rFonts w:ascii="Times New Roman" w:hAnsi="Times New Roman" w:cs="Times New Roman"/>
          <w:sz w:val="24"/>
          <w:szCs w:val="24"/>
        </w:rPr>
        <w:t>Principal/Secretary BOM</w:t>
      </w:r>
      <w:bookmarkStart w:id="0" w:name="_GoBack"/>
      <w:bookmarkEnd w:id="0"/>
    </w:p>
    <w:sectPr w:rsidR="00E451BD" w:rsidRPr="00877C2E" w:rsidSect="00877C2E">
      <w:headerReference w:type="default" r:id="rId7"/>
      <w:footerReference w:type="default" r:id="rId8"/>
      <w:pgSz w:w="16838" w:h="11906" w:orient="landscape"/>
      <w:pgMar w:top="993" w:right="1440" w:bottom="142" w:left="1440" w:header="708" w:footer="4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4177" w:rsidRDefault="004F4177" w:rsidP="00591448">
      <w:pPr>
        <w:spacing w:after="0" w:line="240" w:lineRule="auto"/>
      </w:pPr>
      <w:r>
        <w:separator/>
      </w:r>
    </w:p>
  </w:endnote>
  <w:endnote w:type="continuationSeparator" w:id="0">
    <w:p w:rsidR="004F4177" w:rsidRDefault="004F4177" w:rsidP="00591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E41" w:rsidRPr="00EA5346" w:rsidRDefault="00441E41" w:rsidP="00441E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i/>
        <w:color w:val="212121"/>
        <w:sz w:val="20"/>
        <w:szCs w:val="20"/>
        <w:lang w:eastAsia="en-IE"/>
      </w:rPr>
    </w:pPr>
  </w:p>
  <w:p w:rsidR="00441E41" w:rsidRDefault="00441E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4177" w:rsidRDefault="004F4177" w:rsidP="00591448">
      <w:pPr>
        <w:spacing w:after="0" w:line="240" w:lineRule="auto"/>
      </w:pPr>
      <w:r>
        <w:separator/>
      </w:r>
    </w:p>
  </w:footnote>
  <w:footnote w:type="continuationSeparator" w:id="0">
    <w:p w:rsidR="004F4177" w:rsidRDefault="004F4177" w:rsidP="005914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921" w:rsidRDefault="00FC44FE">
    <w:pPr>
      <w:pStyle w:val="Header"/>
      <w:rPr>
        <w:rFonts w:ascii="Times New Roman" w:hAnsi="Times New Roman" w:cs="Times New Roman"/>
        <w:i/>
      </w:rPr>
    </w:pPr>
    <w:proofErr w:type="spellStart"/>
    <w:r w:rsidRPr="00FC44FE">
      <w:rPr>
        <w:rFonts w:ascii="Times New Roman" w:hAnsi="Times New Roman" w:cs="Times New Roman"/>
        <w:i/>
      </w:rPr>
      <w:t>Killyconnan</w:t>
    </w:r>
    <w:proofErr w:type="spellEnd"/>
    <w:r w:rsidRPr="00FC44FE">
      <w:rPr>
        <w:rFonts w:ascii="Times New Roman" w:hAnsi="Times New Roman" w:cs="Times New Roman"/>
        <w:i/>
      </w:rPr>
      <w:t xml:space="preserve"> N.S.</w:t>
    </w:r>
  </w:p>
  <w:p w:rsidR="00591448" w:rsidRPr="00FC44FE" w:rsidRDefault="00186D3D">
    <w:pPr>
      <w:pStyle w:val="Header"/>
      <w:rPr>
        <w:rFonts w:ascii="Times New Roman" w:hAnsi="Times New Roman" w:cs="Times New Roman"/>
        <w:i/>
      </w:rPr>
    </w:pPr>
    <w:r w:rsidRPr="00FC44FE">
      <w:rPr>
        <w:rFonts w:ascii="Times New Roman" w:hAnsi="Times New Roman" w:cs="Times New Roman"/>
        <w:i/>
      </w:rPr>
      <w:tab/>
    </w:r>
    <w:r w:rsidRPr="00FC44FE">
      <w:rPr>
        <w:rFonts w:ascii="Times New Roman" w:hAnsi="Times New Roman" w:cs="Times New Roman"/>
        <w:i/>
      </w:rPr>
      <w:tab/>
    </w:r>
    <w:r w:rsidRPr="00FC44FE">
      <w:rPr>
        <w:rFonts w:ascii="Times New Roman" w:hAnsi="Times New Roman" w:cs="Times New Roman"/>
        <w:i/>
      </w:rPr>
      <w:tab/>
    </w:r>
    <w:r w:rsidRPr="00FC44FE">
      <w:rPr>
        <w:rFonts w:ascii="Times New Roman" w:hAnsi="Times New Roman" w:cs="Times New Roman"/>
        <w:i/>
      </w:rPr>
      <w:tab/>
    </w:r>
    <w:r w:rsidRPr="00FC44FE">
      <w:rPr>
        <w:rFonts w:ascii="Times New Roman" w:hAnsi="Times New Roman" w:cs="Times New Roman"/>
        <w:i/>
      </w:rPr>
      <w:tab/>
    </w:r>
    <w:r w:rsidRPr="00FC44FE">
      <w:rPr>
        <w:rFonts w:ascii="Times New Roman" w:hAnsi="Times New Roman" w:cs="Times New Roman"/>
        <w:i/>
      </w:rPr>
      <w:tab/>
    </w:r>
    <w:r w:rsidRPr="00FC44FE">
      <w:rPr>
        <w:rFonts w:ascii="Times New Roman" w:hAnsi="Times New Roman" w:cs="Times New Roman"/>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514E3"/>
    <w:multiLevelType w:val="multilevel"/>
    <w:tmpl w:val="F67481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885F0C"/>
    <w:multiLevelType w:val="hybridMultilevel"/>
    <w:tmpl w:val="C16A7F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23075B"/>
    <w:multiLevelType w:val="hybridMultilevel"/>
    <w:tmpl w:val="0DE0A69A"/>
    <w:lvl w:ilvl="0" w:tplc="C5F494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61358A"/>
    <w:multiLevelType w:val="hybridMultilevel"/>
    <w:tmpl w:val="5A2236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A817F6F"/>
    <w:multiLevelType w:val="multilevel"/>
    <w:tmpl w:val="53D0B5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0953499"/>
    <w:multiLevelType w:val="hybridMultilevel"/>
    <w:tmpl w:val="2E1426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D890B06"/>
    <w:multiLevelType w:val="multilevel"/>
    <w:tmpl w:val="1AB61A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0AB16BC"/>
    <w:multiLevelType w:val="hybridMultilevel"/>
    <w:tmpl w:val="A96879F6"/>
    <w:lvl w:ilvl="0" w:tplc="A5DC77FE">
      <w:numFmt w:val="bullet"/>
      <w:lvlText w:val="-"/>
      <w:lvlJc w:val="left"/>
      <w:pPr>
        <w:ind w:left="720" w:hanging="360"/>
      </w:pPr>
      <w:rPr>
        <w:rFonts w:ascii="Agency FB" w:eastAsia="Times New Roman" w:hAnsi="Agency FB"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2421285"/>
    <w:multiLevelType w:val="hybridMultilevel"/>
    <w:tmpl w:val="D1842A82"/>
    <w:lvl w:ilvl="0" w:tplc="0700F9E0">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92A05A4"/>
    <w:multiLevelType w:val="hybridMultilevel"/>
    <w:tmpl w:val="C16A7F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15:restartNumberingAfterBreak="0">
    <w:nsid w:val="583776CB"/>
    <w:multiLevelType w:val="hybridMultilevel"/>
    <w:tmpl w:val="9398D872"/>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7339B2"/>
    <w:multiLevelType w:val="multilevel"/>
    <w:tmpl w:val="4CD26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978376F"/>
    <w:multiLevelType w:val="hybridMultilevel"/>
    <w:tmpl w:val="270C546E"/>
    <w:lvl w:ilvl="0" w:tplc="FB30F010">
      <w:start w:val="1"/>
      <w:numFmt w:val="decimal"/>
      <w:lvlText w:val="(%1)"/>
      <w:lvlJc w:val="left"/>
      <w:pPr>
        <w:ind w:left="1155" w:hanging="43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7"/>
  </w:num>
  <w:num w:numId="3">
    <w:abstractNumId w:val="0"/>
  </w:num>
  <w:num w:numId="4">
    <w:abstractNumId w:val="17"/>
  </w:num>
  <w:num w:numId="5">
    <w:abstractNumId w:val="1"/>
  </w:num>
  <w:num w:numId="6">
    <w:abstractNumId w:val="11"/>
  </w:num>
  <w:num w:numId="7">
    <w:abstractNumId w:val="13"/>
  </w:num>
  <w:num w:numId="8">
    <w:abstractNumId w:val="16"/>
  </w:num>
  <w:num w:numId="9">
    <w:abstractNumId w:val="18"/>
  </w:num>
  <w:num w:numId="10">
    <w:abstractNumId w:val="2"/>
  </w:num>
  <w:num w:numId="11">
    <w:abstractNumId w:val="9"/>
  </w:num>
  <w:num w:numId="12">
    <w:abstractNumId w:val="15"/>
  </w:num>
  <w:num w:numId="13">
    <w:abstractNumId w:val="5"/>
  </w:num>
  <w:num w:numId="14">
    <w:abstractNumId w:val="10"/>
  </w:num>
  <w:num w:numId="15">
    <w:abstractNumId w:val="8"/>
  </w:num>
  <w:num w:numId="16">
    <w:abstractNumId w:val="12"/>
  </w:num>
  <w:num w:numId="17">
    <w:abstractNumId w:val="3"/>
  </w:num>
  <w:num w:numId="18">
    <w:abstractNumId w:val="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FA2"/>
    <w:rsid w:val="00010B85"/>
    <w:rsid w:val="00013485"/>
    <w:rsid w:val="00022745"/>
    <w:rsid w:val="0002657B"/>
    <w:rsid w:val="00036D62"/>
    <w:rsid w:val="00046751"/>
    <w:rsid w:val="0006260B"/>
    <w:rsid w:val="00066267"/>
    <w:rsid w:val="00075900"/>
    <w:rsid w:val="000B29F2"/>
    <w:rsid w:val="000B3906"/>
    <w:rsid w:val="000C4511"/>
    <w:rsid w:val="000D79CA"/>
    <w:rsid w:val="000E0BDB"/>
    <w:rsid w:val="000E1683"/>
    <w:rsid w:val="00114CC6"/>
    <w:rsid w:val="001361E6"/>
    <w:rsid w:val="00136B1D"/>
    <w:rsid w:val="00142E0B"/>
    <w:rsid w:val="001451CC"/>
    <w:rsid w:val="00150B7C"/>
    <w:rsid w:val="001561DE"/>
    <w:rsid w:val="00165FE2"/>
    <w:rsid w:val="0018290C"/>
    <w:rsid w:val="0018421C"/>
    <w:rsid w:val="00186D3D"/>
    <w:rsid w:val="001875D7"/>
    <w:rsid w:val="00196C31"/>
    <w:rsid w:val="001B0BFD"/>
    <w:rsid w:val="001B0FFD"/>
    <w:rsid w:val="001B28B8"/>
    <w:rsid w:val="001B5E71"/>
    <w:rsid w:val="001C4CB8"/>
    <w:rsid w:val="001E07E0"/>
    <w:rsid w:val="0020407B"/>
    <w:rsid w:val="00205457"/>
    <w:rsid w:val="002104CF"/>
    <w:rsid w:val="00213D12"/>
    <w:rsid w:val="002224A2"/>
    <w:rsid w:val="00240087"/>
    <w:rsid w:val="002413F0"/>
    <w:rsid w:val="00244A2C"/>
    <w:rsid w:val="0025039B"/>
    <w:rsid w:val="00255098"/>
    <w:rsid w:val="00267BBA"/>
    <w:rsid w:val="00282C7C"/>
    <w:rsid w:val="00283409"/>
    <w:rsid w:val="0028795E"/>
    <w:rsid w:val="0029321F"/>
    <w:rsid w:val="002B201E"/>
    <w:rsid w:val="002B55B6"/>
    <w:rsid w:val="002D7EDC"/>
    <w:rsid w:val="002E2B1E"/>
    <w:rsid w:val="00303BB4"/>
    <w:rsid w:val="00315AE8"/>
    <w:rsid w:val="00323E85"/>
    <w:rsid w:val="003301F6"/>
    <w:rsid w:val="00330E70"/>
    <w:rsid w:val="00333BE8"/>
    <w:rsid w:val="00337FA2"/>
    <w:rsid w:val="003443B4"/>
    <w:rsid w:val="00363A02"/>
    <w:rsid w:val="00366AF7"/>
    <w:rsid w:val="00367DD3"/>
    <w:rsid w:val="00374ED5"/>
    <w:rsid w:val="003764D9"/>
    <w:rsid w:val="00377A2F"/>
    <w:rsid w:val="00380CB9"/>
    <w:rsid w:val="003B1D6A"/>
    <w:rsid w:val="003B5DBC"/>
    <w:rsid w:val="003D0623"/>
    <w:rsid w:val="003D7227"/>
    <w:rsid w:val="004164EE"/>
    <w:rsid w:val="00425996"/>
    <w:rsid w:val="00434781"/>
    <w:rsid w:val="00441E41"/>
    <w:rsid w:val="004507A4"/>
    <w:rsid w:val="00465EB5"/>
    <w:rsid w:val="00476B5C"/>
    <w:rsid w:val="00487CF6"/>
    <w:rsid w:val="00495F77"/>
    <w:rsid w:val="004C3C4B"/>
    <w:rsid w:val="004D1778"/>
    <w:rsid w:val="004D59FB"/>
    <w:rsid w:val="004E650F"/>
    <w:rsid w:val="004E6E19"/>
    <w:rsid w:val="004F1CAE"/>
    <w:rsid w:val="004F4177"/>
    <w:rsid w:val="005064A4"/>
    <w:rsid w:val="00520921"/>
    <w:rsid w:val="0053733E"/>
    <w:rsid w:val="00562CF0"/>
    <w:rsid w:val="00562EE7"/>
    <w:rsid w:val="0058088F"/>
    <w:rsid w:val="00591448"/>
    <w:rsid w:val="005B1DDA"/>
    <w:rsid w:val="005D3666"/>
    <w:rsid w:val="005D59F6"/>
    <w:rsid w:val="005D5B69"/>
    <w:rsid w:val="005E2B62"/>
    <w:rsid w:val="005F32A4"/>
    <w:rsid w:val="005F5F4A"/>
    <w:rsid w:val="00633BA3"/>
    <w:rsid w:val="00640C99"/>
    <w:rsid w:val="00641EC3"/>
    <w:rsid w:val="00643EB6"/>
    <w:rsid w:val="00656F7B"/>
    <w:rsid w:val="00666055"/>
    <w:rsid w:val="0066679A"/>
    <w:rsid w:val="0067135D"/>
    <w:rsid w:val="006751BD"/>
    <w:rsid w:val="0068251B"/>
    <w:rsid w:val="0069649F"/>
    <w:rsid w:val="00696978"/>
    <w:rsid w:val="006D15A6"/>
    <w:rsid w:val="006E0C05"/>
    <w:rsid w:val="006E1FE1"/>
    <w:rsid w:val="00715FC9"/>
    <w:rsid w:val="00733C6A"/>
    <w:rsid w:val="00736AB8"/>
    <w:rsid w:val="0074092B"/>
    <w:rsid w:val="00754635"/>
    <w:rsid w:val="007564F6"/>
    <w:rsid w:val="0076152B"/>
    <w:rsid w:val="00771FF0"/>
    <w:rsid w:val="00782260"/>
    <w:rsid w:val="007909AE"/>
    <w:rsid w:val="007D5FFD"/>
    <w:rsid w:val="007D7809"/>
    <w:rsid w:val="007E0D50"/>
    <w:rsid w:val="00822BC3"/>
    <w:rsid w:val="00831CEF"/>
    <w:rsid w:val="008417B3"/>
    <w:rsid w:val="008426DB"/>
    <w:rsid w:val="00846230"/>
    <w:rsid w:val="00854B35"/>
    <w:rsid w:val="00856E52"/>
    <w:rsid w:val="00862A4F"/>
    <w:rsid w:val="00862D91"/>
    <w:rsid w:val="00863084"/>
    <w:rsid w:val="0086583C"/>
    <w:rsid w:val="00877C2E"/>
    <w:rsid w:val="00881DD6"/>
    <w:rsid w:val="00884A63"/>
    <w:rsid w:val="008A2F10"/>
    <w:rsid w:val="008A4795"/>
    <w:rsid w:val="008A7C85"/>
    <w:rsid w:val="008C2C3D"/>
    <w:rsid w:val="008D0806"/>
    <w:rsid w:val="008D7DEA"/>
    <w:rsid w:val="00901B41"/>
    <w:rsid w:val="0090317D"/>
    <w:rsid w:val="0090754B"/>
    <w:rsid w:val="00933FF4"/>
    <w:rsid w:val="009341CC"/>
    <w:rsid w:val="0096489C"/>
    <w:rsid w:val="009648B3"/>
    <w:rsid w:val="009745AE"/>
    <w:rsid w:val="00977DA5"/>
    <w:rsid w:val="0098507F"/>
    <w:rsid w:val="00990CE1"/>
    <w:rsid w:val="009933DA"/>
    <w:rsid w:val="009A62FC"/>
    <w:rsid w:val="009B0569"/>
    <w:rsid w:val="009D1C1B"/>
    <w:rsid w:val="009E7CCA"/>
    <w:rsid w:val="009F0B77"/>
    <w:rsid w:val="009F69CB"/>
    <w:rsid w:val="00A04499"/>
    <w:rsid w:val="00A25FCD"/>
    <w:rsid w:val="00A473D1"/>
    <w:rsid w:val="00A51C88"/>
    <w:rsid w:val="00A57588"/>
    <w:rsid w:val="00A644B4"/>
    <w:rsid w:val="00A771A5"/>
    <w:rsid w:val="00A83635"/>
    <w:rsid w:val="00AA061F"/>
    <w:rsid w:val="00AA293D"/>
    <w:rsid w:val="00AC6376"/>
    <w:rsid w:val="00AF1FEE"/>
    <w:rsid w:val="00AF57F2"/>
    <w:rsid w:val="00B10B2D"/>
    <w:rsid w:val="00B15A80"/>
    <w:rsid w:val="00B440A1"/>
    <w:rsid w:val="00B560BB"/>
    <w:rsid w:val="00B56988"/>
    <w:rsid w:val="00B66D4B"/>
    <w:rsid w:val="00B70329"/>
    <w:rsid w:val="00B77D24"/>
    <w:rsid w:val="00BC03CB"/>
    <w:rsid w:val="00BC1334"/>
    <w:rsid w:val="00BD1622"/>
    <w:rsid w:val="00BD36B1"/>
    <w:rsid w:val="00BE1F27"/>
    <w:rsid w:val="00BE209F"/>
    <w:rsid w:val="00C07B61"/>
    <w:rsid w:val="00C139D5"/>
    <w:rsid w:val="00C23EFD"/>
    <w:rsid w:val="00C358CB"/>
    <w:rsid w:val="00C55601"/>
    <w:rsid w:val="00C737C2"/>
    <w:rsid w:val="00C93855"/>
    <w:rsid w:val="00CA3319"/>
    <w:rsid w:val="00CB1E70"/>
    <w:rsid w:val="00CD0EE7"/>
    <w:rsid w:val="00CE2458"/>
    <w:rsid w:val="00D019C8"/>
    <w:rsid w:val="00D073BB"/>
    <w:rsid w:val="00D21118"/>
    <w:rsid w:val="00D26709"/>
    <w:rsid w:val="00D27052"/>
    <w:rsid w:val="00D30C0A"/>
    <w:rsid w:val="00D41A04"/>
    <w:rsid w:val="00D5562E"/>
    <w:rsid w:val="00D57F9A"/>
    <w:rsid w:val="00D660B0"/>
    <w:rsid w:val="00D77F1F"/>
    <w:rsid w:val="00D80B5F"/>
    <w:rsid w:val="00D81560"/>
    <w:rsid w:val="00D85979"/>
    <w:rsid w:val="00D925F6"/>
    <w:rsid w:val="00D94A03"/>
    <w:rsid w:val="00DA4F97"/>
    <w:rsid w:val="00DB005A"/>
    <w:rsid w:val="00DB0A70"/>
    <w:rsid w:val="00DC2AAA"/>
    <w:rsid w:val="00DD16CD"/>
    <w:rsid w:val="00DD1C02"/>
    <w:rsid w:val="00DE4151"/>
    <w:rsid w:val="00DF2757"/>
    <w:rsid w:val="00DF6612"/>
    <w:rsid w:val="00E1176E"/>
    <w:rsid w:val="00E22DB5"/>
    <w:rsid w:val="00E451BD"/>
    <w:rsid w:val="00E7242E"/>
    <w:rsid w:val="00E80873"/>
    <w:rsid w:val="00E84EE8"/>
    <w:rsid w:val="00EA1CCE"/>
    <w:rsid w:val="00EA73EE"/>
    <w:rsid w:val="00EB5344"/>
    <w:rsid w:val="00EC6691"/>
    <w:rsid w:val="00ED509F"/>
    <w:rsid w:val="00EF70AE"/>
    <w:rsid w:val="00F01A2C"/>
    <w:rsid w:val="00F06B3C"/>
    <w:rsid w:val="00F14AA6"/>
    <w:rsid w:val="00F250D7"/>
    <w:rsid w:val="00F53374"/>
    <w:rsid w:val="00F6053B"/>
    <w:rsid w:val="00F61D77"/>
    <w:rsid w:val="00F7051F"/>
    <w:rsid w:val="00F90B81"/>
    <w:rsid w:val="00F93051"/>
    <w:rsid w:val="00FC41DC"/>
    <w:rsid w:val="00FC44FE"/>
    <w:rsid w:val="00FD65C5"/>
    <w:rsid w:val="00FD7970"/>
    <w:rsid w:val="00FE45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B6074"/>
  <w15:docId w15:val="{9808749A-68BC-4672-854F-ACF59B14C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A4795"/>
    <w:pPr>
      <w:keepNext/>
      <w:keepLines/>
      <w:spacing w:before="40" w:after="0" w:line="256" w:lineRule="auto"/>
      <w:outlineLvl w:val="1"/>
    </w:pPr>
    <w:rPr>
      <w:rFonts w:asciiTheme="majorHAnsi" w:eastAsiaTheme="majorEastAsia" w:hAnsiTheme="majorHAnsi" w:cstheme="majorBidi"/>
      <w:color w:val="2E74B5" w:themeColor="accent1" w:themeShade="BF"/>
      <w:sz w:val="26"/>
      <w:szCs w:val="26"/>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4A2"/>
    <w:pPr>
      <w:ind w:left="720"/>
      <w:contextualSpacing/>
    </w:pPr>
  </w:style>
  <w:style w:type="paragraph" w:customStyle="1" w:styleId="DecimalAligned">
    <w:name w:val="Decimal Aligned"/>
    <w:basedOn w:val="Normal"/>
    <w:uiPriority w:val="40"/>
    <w:qFormat/>
    <w:rsid w:val="00FD7970"/>
    <w:pPr>
      <w:tabs>
        <w:tab w:val="decimal" w:pos="360"/>
      </w:tabs>
      <w:spacing w:after="200" w:line="276" w:lineRule="auto"/>
    </w:pPr>
    <w:rPr>
      <w:rFonts w:cs="Times New Roman"/>
      <w:lang w:val="en-US" w:eastAsia="en-US"/>
    </w:rPr>
  </w:style>
  <w:style w:type="paragraph" w:styleId="FootnoteText">
    <w:name w:val="footnote text"/>
    <w:basedOn w:val="Normal"/>
    <w:link w:val="FootnoteTextChar"/>
    <w:uiPriority w:val="99"/>
    <w:unhideWhenUsed/>
    <w:rsid w:val="00FD7970"/>
    <w:pPr>
      <w:spacing w:after="0" w:line="240" w:lineRule="auto"/>
    </w:pPr>
    <w:rPr>
      <w:rFonts w:cs="Times New Roman"/>
      <w:sz w:val="20"/>
      <w:szCs w:val="20"/>
      <w:lang w:val="en-US" w:eastAsia="en-US"/>
    </w:rPr>
  </w:style>
  <w:style w:type="character" w:customStyle="1" w:styleId="FootnoteTextChar">
    <w:name w:val="Footnote Text Char"/>
    <w:basedOn w:val="DefaultParagraphFont"/>
    <w:link w:val="FootnoteText"/>
    <w:uiPriority w:val="99"/>
    <w:rsid w:val="00FD7970"/>
    <w:rPr>
      <w:rFonts w:cs="Times New Roman"/>
      <w:sz w:val="20"/>
      <w:szCs w:val="20"/>
      <w:lang w:val="en-US" w:eastAsia="en-US"/>
    </w:rPr>
  </w:style>
  <w:style w:type="character" w:styleId="SubtleEmphasis">
    <w:name w:val="Subtle Emphasis"/>
    <w:basedOn w:val="DefaultParagraphFont"/>
    <w:uiPriority w:val="19"/>
    <w:qFormat/>
    <w:rsid w:val="00FD7970"/>
    <w:rPr>
      <w:i/>
      <w:iCs/>
    </w:rPr>
  </w:style>
  <w:style w:type="table" w:styleId="MediumShading2-Accent5">
    <w:name w:val="Medium Shading 2 Accent 5"/>
    <w:basedOn w:val="TableNormal"/>
    <w:uiPriority w:val="64"/>
    <w:rsid w:val="00FD7970"/>
    <w:pPr>
      <w:spacing w:after="0" w:line="240" w:lineRule="auto"/>
    </w:pPr>
    <w:rPr>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39"/>
    <w:rsid w:val="00F61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D7809"/>
    <w:pPr>
      <w:spacing w:after="0" w:line="240" w:lineRule="auto"/>
    </w:pPr>
  </w:style>
  <w:style w:type="paragraph" w:styleId="Header">
    <w:name w:val="header"/>
    <w:basedOn w:val="Normal"/>
    <w:link w:val="HeaderChar"/>
    <w:uiPriority w:val="99"/>
    <w:unhideWhenUsed/>
    <w:rsid w:val="005914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448"/>
  </w:style>
  <w:style w:type="paragraph" w:styleId="Footer">
    <w:name w:val="footer"/>
    <w:basedOn w:val="Normal"/>
    <w:link w:val="FooterChar"/>
    <w:uiPriority w:val="99"/>
    <w:unhideWhenUsed/>
    <w:rsid w:val="005914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448"/>
  </w:style>
  <w:style w:type="paragraph" w:styleId="BalloonText">
    <w:name w:val="Balloon Text"/>
    <w:basedOn w:val="Normal"/>
    <w:link w:val="BalloonTextChar"/>
    <w:uiPriority w:val="99"/>
    <w:semiHidden/>
    <w:unhideWhenUsed/>
    <w:rsid w:val="00FC44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4FE"/>
    <w:rPr>
      <w:rFonts w:ascii="Tahoma" w:hAnsi="Tahoma" w:cs="Tahoma"/>
      <w:sz w:val="16"/>
      <w:szCs w:val="16"/>
    </w:rPr>
  </w:style>
  <w:style w:type="character" w:customStyle="1" w:styleId="Heading2Char">
    <w:name w:val="Heading 2 Char"/>
    <w:basedOn w:val="DefaultParagraphFont"/>
    <w:link w:val="Heading2"/>
    <w:uiPriority w:val="9"/>
    <w:semiHidden/>
    <w:rsid w:val="008A4795"/>
    <w:rPr>
      <w:rFonts w:asciiTheme="majorHAnsi" w:eastAsiaTheme="majorEastAsia" w:hAnsiTheme="majorHAnsi" w:cstheme="majorBidi"/>
      <w:color w:val="2E74B5" w:themeColor="accent1" w:themeShade="BF"/>
      <w:sz w:val="26"/>
      <w:szCs w:val="26"/>
      <w:lang w:val="en-IE" w:eastAsia="en-US"/>
    </w:rPr>
  </w:style>
  <w:style w:type="table" w:customStyle="1" w:styleId="TableGrid1">
    <w:name w:val="Table Grid1"/>
    <w:basedOn w:val="TableNormal"/>
    <w:next w:val="TableGrid"/>
    <w:uiPriority w:val="39"/>
    <w:rsid w:val="00E451BD"/>
    <w:pPr>
      <w:spacing w:after="0" w:line="240" w:lineRule="auto"/>
    </w:pPr>
    <w:rPr>
      <w:rFonts w:eastAsiaTheme="minorHAnsi"/>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867825">
      <w:bodyDiv w:val="1"/>
      <w:marLeft w:val="0"/>
      <w:marRight w:val="0"/>
      <w:marTop w:val="0"/>
      <w:marBottom w:val="0"/>
      <w:divBdr>
        <w:top w:val="none" w:sz="0" w:space="0" w:color="auto"/>
        <w:left w:val="none" w:sz="0" w:space="0" w:color="auto"/>
        <w:bottom w:val="none" w:sz="0" w:space="0" w:color="auto"/>
        <w:right w:val="none" w:sz="0" w:space="0" w:color="auto"/>
      </w:divBdr>
    </w:div>
    <w:div w:id="622273484">
      <w:bodyDiv w:val="1"/>
      <w:marLeft w:val="0"/>
      <w:marRight w:val="0"/>
      <w:marTop w:val="0"/>
      <w:marBottom w:val="0"/>
      <w:divBdr>
        <w:top w:val="none" w:sz="0" w:space="0" w:color="auto"/>
        <w:left w:val="none" w:sz="0" w:space="0" w:color="auto"/>
        <w:bottom w:val="none" w:sz="0" w:space="0" w:color="auto"/>
        <w:right w:val="none" w:sz="0" w:space="0" w:color="auto"/>
      </w:divBdr>
    </w:div>
    <w:div w:id="9581421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1591</TotalTime>
  <Pages>4</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Ruddy</dc:creator>
  <cp:lastModifiedBy>fidel</cp:lastModifiedBy>
  <cp:revision>34</cp:revision>
  <cp:lastPrinted>2021-11-18T09:30:00Z</cp:lastPrinted>
  <dcterms:created xsi:type="dcterms:W3CDTF">2019-04-10T11:32:00Z</dcterms:created>
  <dcterms:modified xsi:type="dcterms:W3CDTF">2023-01-24T13:31:00Z</dcterms:modified>
</cp:coreProperties>
</file>